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1B" w:rsidRPr="00BD21BF" w:rsidRDefault="00E62E1B" w:rsidP="00E62E1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PROJETO DE LEI LEGISLATIVO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022/2013 (SUBSTITUTIVO)</w:t>
      </w:r>
    </w:p>
    <w:p w:rsidR="00E62E1B" w:rsidRDefault="00E62E1B" w:rsidP="00E62E1B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62E1B" w:rsidRDefault="00E62E1B" w:rsidP="00E62E1B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A OBRIGATORIEDADE DOS ESTABELECIMENTOS DE FORNECIMENTO DE ALIMENTAÇÃO PRONTA COM AMBIENTE DE CONSUMO, DISPONIBILIZAR LOCAL PARA TROCA DE FRALDAS PARA BEBÊS E CRIANÇAS.</w:t>
      </w:r>
    </w:p>
    <w:p w:rsidR="00E62E1B" w:rsidRDefault="00E62E1B" w:rsidP="00E62E1B">
      <w:pPr>
        <w:spacing w:before="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1B" w:rsidRDefault="00E62E1B" w:rsidP="00E62E1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1B" w:rsidRDefault="00E62E1B" w:rsidP="00E62E1B">
      <w:pPr>
        <w:pStyle w:val="NormalWeb"/>
        <w:spacing w:before="0" w:beforeAutospacing="0" w:after="0" w:afterAutospacing="0"/>
        <w:ind w:firstLine="1701"/>
        <w:jc w:val="both"/>
      </w:pPr>
      <w:r>
        <w:rPr>
          <w:bCs/>
        </w:rPr>
        <w:t xml:space="preserve">O Vereador Marcos Aurélio Borges de Quadros, </w:t>
      </w:r>
      <w:r>
        <w:t>abaixo-assinado, no uso de suas atribuições legais, que lhe são conferidas pela Lei Orgânica e pelo Regimento Interno, encaminha e propõe o seguinte Projeto de Lei Legislativo:</w:t>
      </w:r>
    </w:p>
    <w:p w:rsidR="00E62E1B" w:rsidRDefault="00E62E1B" w:rsidP="00E62E1B">
      <w:pPr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1º. Todos os estabelecimentos que fornecem alimentação pronta com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ambiente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consumo devem disponibilizar local adequado, tipo bancada para a troca de fraldas de bebês e crianças.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Parágrafo único: Os estabelecimentos a que se refere esta Lei são todos os bares, restaurantes, lanchonetes, </w:t>
      </w:r>
      <w:r w:rsidRPr="009F45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estações rodoviárias e pontos de paradas de ônibus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fornecem alimentação pronta e possuem ambiente de consumo no local com capacidade superior a 100 (cem) lugares sentados.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2º- Não se enquadram nos dispositivos desta lei os estabelecimentos que fornecem alimentação pronta e não possuem ambiente de consumo.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3° - O local para troca de fraldas de bebês e crianças não poderá ser no mesmo ambiente do consumo dos alimentos, podendo ser conjuntamente com os sanitários, desde que não prejudique a privacidade dos usuários.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- Os estabelecimentos a que se refere esta Lei terão o prazo </w:t>
      </w:r>
      <w:r w:rsidRPr="009F4543">
        <w:rPr>
          <w:rFonts w:ascii="Times New Roman" w:hAnsi="Times New Roman" w:cs="Times New Roman"/>
          <w:sz w:val="24"/>
          <w:szCs w:val="24"/>
        </w:rPr>
        <w:t>de 180 dias</w:t>
      </w:r>
      <w:r>
        <w:rPr>
          <w:rFonts w:ascii="Times New Roman" w:hAnsi="Times New Roman" w:cs="Times New Roman"/>
          <w:sz w:val="24"/>
          <w:szCs w:val="24"/>
        </w:rPr>
        <w:t xml:space="preserve"> para se adequar.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- O poder Executivo irá regulamentar esta Lei no que couber, no prazo de 90 (noventa) dias.</w:t>
      </w:r>
    </w:p>
    <w:p w:rsidR="00E62E1B" w:rsidRDefault="00E62E1B" w:rsidP="00E62E1B">
      <w:pPr>
        <w:spacing w:after="3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 - O não cumprimento das obrigações decorrentes de qualquer dispositivo desta Lei sujeitará a empresa às sanções previstas no Código de Defesa do Consumidor em seu artigo 56, Inciso I e VII combinado com o artigo 59 da mesma lei, além das seguintes penalidades:</w:t>
      </w:r>
    </w:p>
    <w:p w:rsidR="00E62E1B" w:rsidRDefault="00E62E1B" w:rsidP="00E62E1B">
      <w:pPr>
        <w:spacing w:before="0"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advertência;</w:t>
      </w:r>
    </w:p>
    <w:p w:rsidR="00E62E1B" w:rsidRDefault="00E62E1B" w:rsidP="00E62E1B">
      <w:pPr>
        <w:spacing w:before="0"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multa;</w:t>
      </w:r>
    </w:p>
    <w:p w:rsidR="00E62E1B" w:rsidRDefault="00E62E1B" w:rsidP="00E62E1B">
      <w:pPr>
        <w:spacing w:before="0"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cassação da licença.</w:t>
      </w:r>
    </w:p>
    <w:p w:rsidR="00E62E1B" w:rsidRDefault="00E62E1B" w:rsidP="00E62E1B">
      <w:pPr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 7.º- As multas serão graduadas em mínima, média e máxima, segundo a gravidade da infração, as circunstâncias agravantes ou atenuantes e os valores serão fixados por decreto pelo Poder Executivo.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8° - O Executivo regulamentará esta Lei no que lhe couber.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9° - Esta Lei entra em vigor, na data de sua publicação: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E1B" w:rsidRDefault="00E62E1B" w:rsidP="00E62E1B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Sala das Sessões da Câmara, 11 de julho de 2013.</w:t>
      </w:r>
    </w:p>
    <w:p w:rsidR="00E62E1B" w:rsidRDefault="00E62E1B" w:rsidP="00E62E1B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1B" w:rsidRDefault="00E62E1B" w:rsidP="00E62E1B">
      <w:pPr>
        <w:tabs>
          <w:tab w:val="left" w:pos="150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1B" w:rsidRDefault="00E62E1B" w:rsidP="00E62E1B">
      <w:pPr>
        <w:tabs>
          <w:tab w:val="left" w:pos="150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1B" w:rsidRDefault="00E62E1B" w:rsidP="00E62E1B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C97">
        <w:rPr>
          <w:rFonts w:ascii="Times New Roman" w:hAnsi="Times New Roman" w:cs="Times New Roman"/>
          <w:bCs/>
        </w:rPr>
        <w:t>Marcos Aurélio Borges de Quadros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62E1B" w:rsidRDefault="00E62E1B" w:rsidP="00E62E1B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2E1B" w:rsidRDefault="00E62E1B" w:rsidP="00E62E1B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MENSAGEM JUSTIFICATIVA</w:t>
      </w:r>
    </w:p>
    <w:p w:rsidR="00E62E1B" w:rsidRDefault="00E62E1B" w:rsidP="00E62E1B">
      <w:pPr>
        <w:spacing w:before="0" w:after="0" w:line="240" w:lineRule="auto"/>
        <w:ind w:firstLine="19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>Através da presente matéria, propomos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sobre a obrigatoriedade dos estabelecimentos de fornecimento de alimentação pronta com local de consumo disponibilizar local para troca de fraldas para bebês e crianças.</w:t>
      </w:r>
    </w:p>
    <w:p w:rsidR="00E62E1B" w:rsidRPr="009F4543" w:rsidRDefault="00E62E1B" w:rsidP="00E62E1B">
      <w:pPr>
        <w:spacing w:before="0"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Tal medida  facilitará a vida daqueles que se encontram diante da necessidade de trocar a fralda de seus bebês em local apropriado para tais atividades; </w:t>
      </w:r>
      <w:r w:rsidRPr="009F4543">
        <w:rPr>
          <w:rFonts w:ascii="Times New Roman" w:eastAsia="Times New Roman" w:hAnsi="Times New Roman" w:cs="Times New Roman"/>
          <w:sz w:val="24"/>
          <w:szCs w:val="24"/>
          <w:lang w:eastAsia="pt-BR"/>
        </w:rPr>
        <w:t>precisamos que os mais diversos locais freqüentados pelas famílias possam possibilitar a troca de modo pratico e rápido, sem que os pais precisem recorrer a malabarismos sentados em cadeiras desconfortáveis ou com a criança em pé em cima das pias de banheiros, causando riscos para a higiene e a integridade física da criança.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ind w:firstLine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Vereador dentro de seu poder de atuação parlamentar deve objetivar o interesse público.</w:t>
      </w:r>
    </w:p>
    <w:p w:rsidR="00E62E1B" w:rsidRDefault="00E62E1B" w:rsidP="00E62E1B">
      <w:pPr>
        <w:spacing w:before="0" w:after="0" w:line="240" w:lineRule="auto"/>
        <w:ind w:firstLine="198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expectativa da aprovação da matéria, subscrevemo-nos.</w:t>
      </w:r>
    </w:p>
    <w:p w:rsidR="00E62E1B" w:rsidRDefault="00E62E1B" w:rsidP="00E62E1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2E1B" w:rsidRDefault="00E62E1B" w:rsidP="00E62E1B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Sala das Sessões da Câmara, 11 de julho de 2013.</w:t>
      </w:r>
    </w:p>
    <w:p w:rsidR="00E62E1B" w:rsidRDefault="00E62E1B" w:rsidP="00E62E1B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1B" w:rsidRDefault="00E62E1B" w:rsidP="00E62E1B">
      <w:pPr>
        <w:tabs>
          <w:tab w:val="left" w:pos="150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1B" w:rsidRDefault="00E62E1B" w:rsidP="00E62E1B">
      <w:pPr>
        <w:tabs>
          <w:tab w:val="left" w:pos="150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E1B" w:rsidRDefault="00E62E1B" w:rsidP="00E62E1B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C97">
        <w:rPr>
          <w:rFonts w:ascii="Times New Roman" w:hAnsi="Times New Roman" w:cs="Times New Roman"/>
          <w:bCs/>
        </w:rPr>
        <w:t>Marcos Aurélio Borges de Quadros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62E1B" w:rsidRDefault="00E62E1B" w:rsidP="00E62E1B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:rsidR="00E62E1B" w:rsidRDefault="00E62E1B" w:rsidP="009F454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E62E1B" w:rsidRDefault="00E62E1B" w:rsidP="009F454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E62E1B" w:rsidRDefault="00E62E1B" w:rsidP="009F454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E62E1B" w:rsidRDefault="00E62E1B" w:rsidP="009F454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E62E1B" w:rsidRDefault="00E62E1B" w:rsidP="009F454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E62E1B" w:rsidRDefault="00E62E1B" w:rsidP="009F454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E62E1B" w:rsidRDefault="00E62E1B" w:rsidP="009F454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9F4543" w:rsidRPr="00BD21BF" w:rsidRDefault="009F4543" w:rsidP="009F454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lastRenderedPageBreak/>
        <w:t xml:space="preserve">PROJETO DE LEI LEGISLATIVO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022/2013</w:t>
      </w:r>
    </w:p>
    <w:p w:rsidR="009F4543" w:rsidRDefault="009F4543" w:rsidP="009F4543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F4543" w:rsidRDefault="009F4543" w:rsidP="009F4543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A OBRIGATORIEDADE DOS ESTABELECIMENTOS DE FORNECIMENTO DE ALIMENTAÇÃO PRONTA COM AMBIENTE DE CONSUMO, DISPONIBILIZAR LOCAL PARA TROCA DE FRALDAS PARA BEBÊS E CRIANÇAS.</w:t>
      </w:r>
    </w:p>
    <w:p w:rsidR="009F4543" w:rsidRDefault="009F4543" w:rsidP="009F4543">
      <w:pPr>
        <w:spacing w:before="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43" w:rsidRDefault="009F4543" w:rsidP="009F454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43" w:rsidRDefault="009F4543" w:rsidP="009F4543">
      <w:pPr>
        <w:pStyle w:val="NormalWeb"/>
        <w:spacing w:before="0" w:beforeAutospacing="0" w:after="0" w:afterAutospacing="0"/>
        <w:ind w:firstLine="1701"/>
        <w:jc w:val="both"/>
      </w:pPr>
      <w:r>
        <w:rPr>
          <w:bCs/>
        </w:rPr>
        <w:t xml:space="preserve">O Vereador Marcos Aurélio Borges de Quadros, </w:t>
      </w:r>
      <w:r>
        <w:t>abaixo-assinado, no uso de suas atribuições legais, que lhe são conferidas pela Lei Orgânica e pelo Regimento Interno, encaminha e propõe o seguinte Projeto de Lei Legislativo:</w:t>
      </w:r>
    </w:p>
    <w:p w:rsidR="009F4543" w:rsidRDefault="009F4543" w:rsidP="009F4543">
      <w:pPr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1º. Todos os estabelecimentos que fornecem alimentação pronta com ambiente de consumo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devem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disponibilizar local adequado para a troca de fraldas de bebês e crianças.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Parágrafo único: Os estabelecimentos a que se refere esta Lei são todos os bares, restaurantes, lanchonetes, cafeterias, padarias</w:t>
      </w:r>
      <w:r w:rsidRPr="009F45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estações rodoviárias e pontos de paradas de ônibus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fornecem alimentação pronta e possuem ambiente de consumo no local.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2º- Não se enquadram nos dispositivos desta lei os estabelecimentos que fornecem alimentação pronta e não possuem ambiente de consumo.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3° - O local para troca de fraldas de bebês e crianças não poderá ser no mesmo ambiente do consumo dos alimentos, podendo ser conjuntamente com os sanitários, desde que não prejudique a privacidade dos usuários.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- Os estabelecimentos a que se refere esta Lei terão o prazo </w:t>
      </w:r>
      <w:r w:rsidRPr="009F4543">
        <w:rPr>
          <w:rFonts w:ascii="Times New Roman" w:hAnsi="Times New Roman" w:cs="Times New Roman"/>
          <w:sz w:val="24"/>
          <w:szCs w:val="24"/>
        </w:rPr>
        <w:t>de 180 dias</w:t>
      </w:r>
      <w:r>
        <w:rPr>
          <w:rFonts w:ascii="Times New Roman" w:hAnsi="Times New Roman" w:cs="Times New Roman"/>
          <w:sz w:val="24"/>
          <w:szCs w:val="24"/>
        </w:rPr>
        <w:t xml:space="preserve"> para se adequar.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- O poder Executivo irá regulamentar esta Lei no que couber, no prazo de 90 (noventa) dias.</w:t>
      </w:r>
    </w:p>
    <w:p w:rsidR="009F4543" w:rsidRDefault="009F4543" w:rsidP="009F4543">
      <w:pPr>
        <w:spacing w:after="3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 - O não cumprimento das obrigações decorrentes de qualquer dispositivo desta Lei sujeitará a empresa às sanções previstas no Código de Defesa do Consumidor em seu artigo 56, Inciso I e VII combinado com o artigo 59 da mesma lei, além das seguintes penalidades:</w:t>
      </w:r>
    </w:p>
    <w:p w:rsidR="009F4543" w:rsidRDefault="009F4543" w:rsidP="009F4543">
      <w:pPr>
        <w:spacing w:before="0"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advertência;</w:t>
      </w:r>
    </w:p>
    <w:p w:rsidR="009F4543" w:rsidRDefault="009F4543" w:rsidP="009F4543">
      <w:pPr>
        <w:spacing w:before="0"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multa;</w:t>
      </w:r>
    </w:p>
    <w:p w:rsidR="009F4543" w:rsidRDefault="009F4543" w:rsidP="009F4543">
      <w:pPr>
        <w:spacing w:before="0"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cassação da licença.</w:t>
      </w:r>
    </w:p>
    <w:p w:rsidR="009F4543" w:rsidRDefault="009F4543" w:rsidP="009F4543">
      <w:pPr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 7.º- As multas serão graduadas em mínima, média e máxima, segundo a gravidade da infração, as circunstâncias agravantes ou atenuantes e os valores serão fixados por decreto pelo Poder Executivo.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8° - O Executivo regulamentará esta Lei no que lhe couber.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9° - Esta Lei entra em vigor, na data de sua publicação: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43" w:rsidRDefault="009F4543" w:rsidP="009F4543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Sala das Sessões da Câmara, 25 de junho de 2013.</w:t>
      </w:r>
    </w:p>
    <w:p w:rsidR="009F4543" w:rsidRDefault="009F4543" w:rsidP="009F4543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43" w:rsidRDefault="009F4543" w:rsidP="009F4543">
      <w:pPr>
        <w:tabs>
          <w:tab w:val="left" w:pos="150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43" w:rsidRDefault="009F4543" w:rsidP="009F4543">
      <w:pPr>
        <w:tabs>
          <w:tab w:val="left" w:pos="150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43" w:rsidRDefault="009F4543" w:rsidP="009F4543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C97">
        <w:rPr>
          <w:rFonts w:ascii="Times New Roman" w:hAnsi="Times New Roman" w:cs="Times New Roman"/>
          <w:bCs/>
        </w:rPr>
        <w:t>Marcos Aurélio Borges de Quadros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F4543" w:rsidRDefault="009F4543" w:rsidP="009F4543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4543" w:rsidRDefault="009F4543" w:rsidP="009F4543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MENSAGEM JUSTIFICATIVA</w:t>
      </w:r>
    </w:p>
    <w:p w:rsidR="009F4543" w:rsidRDefault="009F4543" w:rsidP="009F4543">
      <w:pPr>
        <w:spacing w:before="0" w:after="0" w:line="240" w:lineRule="auto"/>
        <w:ind w:firstLine="19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>Através da presente matéria,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propomos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sobre a obrigatoriedade dos estabelecimentos de fornecimento de alimentação pronta com local de consumo disponibilizar local para troca de fraldas para bebês e crianças.</w:t>
      </w:r>
    </w:p>
    <w:p w:rsidR="009F4543" w:rsidRPr="009F4543" w:rsidRDefault="009F4543" w:rsidP="009F4543">
      <w:pPr>
        <w:spacing w:before="0"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Tal medida  facilitará a vida daqueles que se encontram diante da necessidade de trocar a fralda de seus bebês em local apropriado para tais atividades; </w:t>
      </w:r>
      <w:r w:rsidRPr="009F4543">
        <w:rPr>
          <w:rFonts w:ascii="Times New Roman" w:eastAsia="Times New Roman" w:hAnsi="Times New Roman" w:cs="Times New Roman"/>
          <w:sz w:val="24"/>
          <w:szCs w:val="24"/>
          <w:lang w:eastAsia="pt-BR"/>
        </w:rPr>
        <w:t>precisamos que os mais diversos locais freqüentados pelas famílias possam possibilitar a troca de modo pratico e rápido, sem que os pais precisem recorrer a malabarismos sentados em cadeiras desconfortáveis ou com a criança em pé em cima das pias de banheiros, causando riscos para a higiene e a integridade física da criança.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ind w:firstLine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Vereador dentro de seu poder de atuação parlamentar deve objetivar o interesse público.</w:t>
      </w:r>
    </w:p>
    <w:p w:rsidR="009F4543" w:rsidRDefault="009F4543" w:rsidP="009F4543">
      <w:pPr>
        <w:spacing w:before="0" w:after="0" w:line="240" w:lineRule="auto"/>
        <w:ind w:firstLine="198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expectativa da aprovação da matéria, subscrevemo-nos.</w:t>
      </w:r>
    </w:p>
    <w:p w:rsidR="009F4543" w:rsidRDefault="009F4543" w:rsidP="009F4543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4543" w:rsidRDefault="009F4543" w:rsidP="009F4543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Sala das Sessões da Câmara, 25 de junho de 2013.</w:t>
      </w:r>
    </w:p>
    <w:p w:rsidR="009F4543" w:rsidRDefault="009F4543" w:rsidP="009F4543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43" w:rsidRDefault="009F4543" w:rsidP="009F4543">
      <w:pPr>
        <w:tabs>
          <w:tab w:val="left" w:pos="150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43" w:rsidRDefault="009F4543" w:rsidP="009F4543">
      <w:pPr>
        <w:tabs>
          <w:tab w:val="left" w:pos="150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43" w:rsidRDefault="009F4543" w:rsidP="009F4543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C97">
        <w:rPr>
          <w:rFonts w:ascii="Times New Roman" w:hAnsi="Times New Roman" w:cs="Times New Roman"/>
          <w:bCs/>
        </w:rPr>
        <w:t>Marcos Aurélio Borges de Quadros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F4543" w:rsidRDefault="009F4543" w:rsidP="009F4543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sectPr w:rsidR="009F4543" w:rsidSect="00CB7C97">
      <w:pgSz w:w="11906" w:h="16838"/>
      <w:pgMar w:top="300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BC7"/>
    <w:multiLevelType w:val="multilevel"/>
    <w:tmpl w:val="EF4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D0178"/>
    <w:multiLevelType w:val="hybridMultilevel"/>
    <w:tmpl w:val="B3D0A094"/>
    <w:lvl w:ilvl="0" w:tplc="A88C781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A9A"/>
    <w:rsid w:val="000274A2"/>
    <w:rsid w:val="0009567B"/>
    <w:rsid w:val="000E49E6"/>
    <w:rsid w:val="000F40D0"/>
    <w:rsid w:val="00170EC8"/>
    <w:rsid w:val="00175004"/>
    <w:rsid w:val="00180D57"/>
    <w:rsid w:val="001E71AF"/>
    <w:rsid w:val="001F7E6E"/>
    <w:rsid w:val="00223A73"/>
    <w:rsid w:val="00317115"/>
    <w:rsid w:val="00326182"/>
    <w:rsid w:val="00335D51"/>
    <w:rsid w:val="003875BE"/>
    <w:rsid w:val="003A1C99"/>
    <w:rsid w:val="003C1520"/>
    <w:rsid w:val="003E4CFB"/>
    <w:rsid w:val="003E6C01"/>
    <w:rsid w:val="00422F3B"/>
    <w:rsid w:val="0045781E"/>
    <w:rsid w:val="00467DBB"/>
    <w:rsid w:val="00484F51"/>
    <w:rsid w:val="004A5800"/>
    <w:rsid w:val="004D26F2"/>
    <w:rsid w:val="004D2EB9"/>
    <w:rsid w:val="00523E4A"/>
    <w:rsid w:val="0056500D"/>
    <w:rsid w:val="005F0984"/>
    <w:rsid w:val="005F430E"/>
    <w:rsid w:val="006568C6"/>
    <w:rsid w:val="0074447D"/>
    <w:rsid w:val="007F5BE8"/>
    <w:rsid w:val="00841F32"/>
    <w:rsid w:val="00874624"/>
    <w:rsid w:val="008C344B"/>
    <w:rsid w:val="009677C6"/>
    <w:rsid w:val="009A7A6C"/>
    <w:rsid w:val="009D3DA2"/>
    <w:rsid w:val="009F4543"/>
    <w:rsid w:val="00A31EED"/>
    <w:rsid w:val="00A73E53"/>
    <w:rsid w:val="00A82214"/>
    <w:rsid w:val="00A97F60"/>
    <w:rsid w:val="00AD7A9A"/>
    <w:rsid w:val="00AE2E9C"/>
    <w:rsid w:val="00BA59BC"/>
    <w:rsid w:val="00BD21BF"/>
    <w:rsid w:val="00C00B60"/>
    <w:rsid w:val="00C12CC7"/>
    <w:rsid w:val="00C4362C"/>
    <w:rsid w:val="00C92369"/>
    <w:rsid w:val="00CB7C97"/>
    <w:rsid w:val="00CC0029"/>
    <w:rsid w:val="00CC5600"/>
    <w:rsid w:val="00D3406D"/>
    <w:rsid w:val="00D461B9"/>
    <w:rsid w:val="00D46444"/>
    <w:rsid w:val="00D52E3E"/>
    <w:rsid w:val="00DC00E5"/>
    <w:rsid w:val="00DD5FB7"/>
    <w:rsid w:val="00DE3C9B"/>
    <w:rsid w:val="00DF140B"/>
    <w:rsid w:val="00E17010"/>
    <w:rsid w:val="00E62E1B"/>
    <w:rsid w:val="00E93CE4"/>
    <w:rsid w:val="00ED6929"/>
    <w:rsid w:val="00EE3875"/>
    <w:rsid w:val="00F13A4F"/>
    <w:rsid w:val="00F314E9"/>
    <w:rsid w:val="00FA29F7"/>
    <w:rsid w:val="00FE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1" w:after="20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1" w:after="20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1022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do Computador</dc:creator>
  <cp:lastModifiedBy>Camara Municipal de Teutonia</cp:lastModifiedBy>
  <cp:revision>8</cp:revision>
  <cp:lastPrinted>2013-07-11T19:56:00Z</cp:lastPrinted>
  <dcterms:created xsi:type="dcterms:W3CDTF">2013-06-25T11:37:00Z</dcterms:created>
  <dcterms:modified xsi:type="dcterms:W3CDTF">2013-07-11T20:02:00Z</dcterms:modified>
</cp:coreProperties>
</file>