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FD7627C" w:rsidR="000F2750" w:rsidRDefault="00844D36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009</w:t>
      </w:r>
      <w:r w:rsidR="00AB77EC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99CEAA0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844D36">
        <w:rPr>
          <w:rFonts w:ascii="Arial" w:hAnsi="Arial"/>
        </w:rPr>
        <w:t>realizar a manutenção dos brinquedos, bem como realizar roças periódicas na área de lazer d</w:t>
      </w:r>
      <w:r w:rsidR="002F677B">
        <w:rPr>
          <w:rFonts w:ascii="Arial" w:hAnsi="Arial"/>
        </w:rPr>
        <w:t xml:space="preserve">o Loteamento </w:t>
      </w:r>
      <w:proofErr w:type="spellStart"/>
      <w:r w:rsidR="002F677B">
        <w:rPr>
          <w:rFonts w:ascii="Arial" w:hAnsi="Arial"/>
        </w:rPr>
        <w:t>Rivin</w:t>
      </w:r>
      <w:proofErr w:type="spellEnd"/>
      <w:r w:rsidR="002F677B">
        <w:rPr>
          <w:rFonts w:ascii="Arial" w:hAnsi="Arial"/>
        </w:rPr>
        <w:t>, bairro Boa V</w:t>
      </w:r>
      <w:bookmarkStart w:id="0" w:name="_GoBack"/>
      <w:bookmarkEnd w:id="0"/>
      <w:r w:rsidR="00844D36">
        <w:rPr>
          <w:rFonts w:ascii="Arial" w:hAnsi="Arial"/>
        </w:rPr>
        <w:t>ista</w:t>
      </w:r>
      <w:r w:rsidR="00AB77EC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0F1B3E5F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7906EC">
        <w:rPr>
          <w:rFonts w:ascii="Arial" w:hAnsi="Arial"/>
        </w:rPr>
        <w:t xml:space="preserve"> </w:t>
      </w:r>
      <w:r w:rsidR="00844D36">
        <w:rPr>
          <w:rFonts w:ascii="Arial" w:hAnsi="Arial"/>
        </w:rPr>
        <w:t>uma vez que atualmente as pessoas não podem usufruir do espaço público devido as condições do local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2F677B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906EC"/>
    <w:rsid w:val="007A220E"/>
    <w:rsid w:val="007A5D27"/>
    <w:rsid w:val="007B382F"/>
    <w:rsid w:val="007C33B6"/>
    <w:rsid w:val="007F69E5"/>
    <w:rsid w:val="00843707"/>
    <w:rsid w:val="00844D36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8607A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2022-10-17T11:46:00Z</cp:lastPrinted>
  <dcterms:created xsi:type="dcterms:W3CDTF">2024-02-02T13:05:00Z</dcterms:created>
  <dcterms:modified xsi:type="dcterms:W3CDTF">2024-02-05T19:50:00Z</dcterms:modified>
</cp:coreProperties>
</file>