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DE2D8E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DE2D8E">
        <w:rPr>
          <w:rFonts w:cs="Arial"/>
          <w:b w:val="0"/>
          <w:szCs w:val="24"/>
          <w:u w:val="none"/>
        </w:rPr>
        <w:t xml:space="preserve">PROJETO DE LEI LEGISLATIVO Nº </w:t>
      </w:r>
      <w:r w:rsidR="0044743F" w:rsidRPr="00DE2D8E">
        <w:rPr>
          <w:rFonts w:cs="Arial"/>
          <w:b w:val="0"/>
          <w:color w:val="000000" w:themeColor="text1"/>
          <w:szCs w:val="24"/>
          <w:u w:val="none"/>
        </w:rPr>
        <w:t>02</w:t>
      </w:r>
      <w:r w:rsidR="00726FF1">
        <w:rPr>
          <w:rFonts w:cs="Arial"/>
          <w:b w:val="0"/>
          <w:color w:val="000000" w:themeColor="text1"/>
          <w:szCs w:val="24"/>
          <w:u w:val="none"/>
        </w:rPr>
        <w:t>1/22</w:t>
      </w:r>
    </w:p>
    <w:p w:rsidR="001003E4" w:rsidRPr="00DE2D8E" w:rsidRDefault="001003E4" w:rsidP="00100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A05" w:rsidRPr="00DE2D8E" w:rsidRDefault="00462A05" w:rsidP="00462A05">
      <w:pPr>
        <w:pStyle w:val="Corpodetexto"/>
        <w:ind w:left="3969" w:right="560"/>
        <w:jc w:val="both"/>
        <w:rPr>
          <w:rFonts w:ascii="Arial" w:hAnsi="Arial" w:cs="Arial"/>
        </w:rPr>
      </w:pPr>
      <w:bookmarkStart w:id="0" w:name="_Hlk73350064"/>
    </w:p>
    <w:bookmarkEnd w:id="0"/>
    <w:p w:rsidR="00F32E28" w:rsidRPr="00DE2D8E" w:rsidRDefault="00944110" w:rsidP="0063300B">
      <w:pPr>
        <w:ind w:left="4536"/>
        <w:jc w:val="both"/>
        <w:rPr>
          <w:rFonts w:ascii="Arial" w:hAnsi="Arial" w:cs="Arial"/>
          <w:sz w:val="24"/>
          <w:szCs w:val="24"/>
        </w:rPr>
      </w:pPr>
      <w:r w:rsidRPr="00DE2D8E">
        <w:rPr>
          <w:rFonts w:ascii="Arial" w:hAnsi="Arial" w:cs="Arial"/>
          <w:sz w:val="24"/>
          <w:szCs w:val="24"/>
        </w:rPr>
        <w:t xml:space="preserve">Dispõe sobre </w:t>
      </w:r>
      <w:r w:rsidR="00DE2D8E">
        <w:rPr>
          <w:rFonts w:ascii="Arial" w:hAnsi="Arial" w:cs="Arial"/>
          <w:sz w:val="24"/>
          <w:szCs w:val="24"/>
        </w:rPr>
        <w:t>a comercialização de cães gatos</w:t>
      </w:r>
      <w:r w:rsidR="0063300B" w:rsidRPr="00DE2D8E">
        <w:rPr>
          <w:rFonts w:ascii="Arial" w:hAnsi="Arial" w:cs="Arial"/>
          <w:sz w:val="24"/>
          <w:szCs w:val="24"/>
        </w:rPr>
        <w:t>, e dá outras providências.</w:t>
      </w:r>
    </w:p>
    <w:p w:rsidR="006117CB" w:rsidRPr="00DE2D8E" w:rsidRDefault="00F01B27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DE2D8E">
        <w:rPr>
          <w:rFonts w:ascii="Arial" w:hAnsi="Arial" w:cs="Arial"/>
        </w:rPr>
        <w:t xml:space="preserve">Art. </w:t>
      </w:r>
      <w:r w:rsidR="00944110" w:rsidRPr="00DE2D8E">
        <w:rPr>
          <w:rFonts w:ascii="Arial" w:hAnsi="Arial" w:cs="Arial"/>
        </w:rPr>
        <w:t xml:space="preserve">1º Fica </w:t>
      </w:r>
      <w:r w:rsidR="007C7C6E">
        <w:rPr>
          <w:rFonts w:ascii="Arial" w:hAnsi="Arial" w:cs="Arial"/>
        </w:rPr>
        <w:t xml:space="preserve">expressamente </w:t>
      </w:r>
      <w:r w:rsidR="00944110" w:rsidRPr="00DE2D8E">
        <w:rPr>
          <w:rFonts w:ascii="Arial" w:hAnsi="Arial" w:cs="Arial"/>
        </w:rPr>
        <w:t>proib</w:t>
      </w:r>
      <w:r w:rsidR="00DE2D8E">
        <w:rPr>
          <w:rFonts w:ascii="Arial" w:hAnsi="Arial" w:cs="Arial"/>
        </w:rPr>
        <w:t>ida a comercialização de cães e gatos</w:t>
      </w:r>
      <w:r w:rsidR="00944110" w:rsidRPr="00DE2D8E">
        <w:rPr>
          <w:rFonts w:ascii="Arial" w:hAnsi="Arial" w:cs="Arial"/>
        </w:rPr>
        <w:t xml:space="preserve"> por terceiros, </w:t>
      </w:r>
      <w:r w:rsidR="009F1F52">
        <w:rPr>
          <w:rFonts w:ascii="Arial" w:hAnsi="Arial" w:cs="Arial"/>
        </w:rPr>
        <w:t xml:space="preserve">pessoas físicas, </w:t>
      </w:r>
      <w:r w:rsidR="00944110" w:rsidRPr="00DE2D8E">
        <w:rPr>
          <w:rFonts w:ascii="Arial" w:hAnsi="Arial" w:cs="Arial"/>
        </w:rPr>
        <w:t>como forma de exercício ilegal.</w:t>
      </w:r>
    </w:p>
    <w:p w:rsidR="00F01B27" w:rsidRPr="00DE2D8E" w:rsidRDefault="00F01B27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944110" w:rsidRPr="00DE2D8E" w:rsidRDefault="00944110" w:rsidP="006668C0">
      <w:pPr>
        <w:pStyle w:val="Corpodetexto"/>
        <w:ind w:firstLine="1701"/>
        <w:jc w:val="both"/>
        <w:rPr>
          <w:rFonts w:ascii="Arial" w:hAnsi="Arial" w:cs="Arial"/>
        </w:rPr>
      </w:pPr>
      <w:r w:rsidRPr="00DE2D8E">
        <w:rPr>
          <w:rFonts w:ascii="Arial" w:hAnsi="Arial" w:cs="Arial"/>
        </w:rPr>
        <w:t xml:space="preserve">Art. 2º A venda dos animais protegidos por esta Lei somente será permitida de forma direta, sem intermediários, pelos criadouros, canis, gatis e </w:t>
      </w:r>
      <w:r w:rsidR="009F1F52">
        <w:rPr>
          <w:rFonts w:ascii="Arial" w:hAnsi="Arial" w:cs="Arial"/>
        </w:rPr>
        <w:t xml:space="preserve">casas comerciais devidamente habilitadas </w:t>
      </w:r>
      <w:r w:rsidR="00D7539E">
        <w:rPr>
          <w:rFonts w:ascii="Arial" w:hAnsi="Arial" w:cs="Arial"/>
        </w:rPr>
        <w:t>na Secretária da Fazenda de Teutônia com CNPJ especificando criação</w:t>
      </w:r>
      <w:r w:rsidR="007F126E">
        <w:rPr>
          <w:rFonts w:ascii="Arial" w:hAnsi="Arial" w:cs="Arial"/>
        </w:rPr>
        <w:t xml:space="preserve"> e venda</w:t>
      </w:r>
      <w:r w:rsidR="00D7539E">
        <w:rPr>
          <w:rFonts w:ascii="Arial" w:hAnsi="Arial" w:cs="Arial"/>
        </w:rPr>
        <w:t xml:space="preserve"> de cães e gatos </w:t>
      </w:r>
      <w:r w:rsidR="009F1F52">
        <w:rPr>
          <w:rFonts w:ascii="Arial" w:hAnsi="Arial" w:cs="Arial"/>
        </w:rPr>
        <w:t>com expressa autorização regulamentar</w:t>
      </w:r>
      <w:r w:rsidR="003A43AA">
        <w:rPr>
          <w:rFonts w:ascii="Arial" w:hAnsi="Arial" w:cs="Arial"/>
        </w:rPr>
        <w:t xml:space="preserve"> expedida pela Vi</w:t>
      </w:r>
      <w:r w:rsidR="005D09C3">
        <w:rPr>
          <w:rFonts w:ascii="Arial" w:hAnsi="Arial" w:cs="Arial"/>
        </w:rPr>
        <w:t>gilância Sanitária do Município</w:t>
      </w:r>
      <w:r w:rsidR="009F1F52">
        <w:rPr>
          <w:rFonts w:ascii="Arial" w:hAnsi="Arial" w:cs="Arial"/>
        </w:rPr>
        <w:t>.</w:t>
      </w:r>
    </w:p>
    <w:p w:rsidR="00944110" w:rsidRPr="00DE2D8E" w:rsidRDefault="00944110" w:rsidP="006668C0">
      <w:pPr>
        <w:pStyle w:val="Corpodetexto"/>
        <w:ind w:firstLine="1701"/>
        <w:jc w:val="both"/>
        <w:rPr>
          <w:rFonts w:ascii="Arial" w:hAnsi="Arial" w:cs="Arial"/>
        </w:rPr>
      </w:pPr>
    </w:p>
    <w:p w:rsidR="0017799E" w:rsidRDefault="00944110" w:rsidP="0017799E">
      <w:pPr>
        <w:pStyle w:val="Corpodetexto"/>
        <w:ind w:firstLine="1701"/>
        <w:jc w:val="both"/>
        <w:rPr>
          <w:rFonts w:ascii="Arial" w:hAnsi="Arial" w:cs="Arial"/>
        </w:rPr>
      </w:pPr>
      <w:r w:rsidRPr="00DE2D8E">
        <w:rPr>
          <w:rFonts w:ascii="Arial" w:hAnsi="Arial" w:cs="Arial"/>
        </w:rPr>
        <w:t xml:space="preserve">Parágrafo único. É condição obrigatória para a venda conforme preceitua o caput deste artigo que os criadouros, canis, gatis e </w:t>
      </w:r>
      <w:r w:rsidR="009F1F52">
        <w:rPr>
          <w:rFonts w:ascii="Arial" w:hAnsi="Arial" w:cs="Arial"/>
        </w:rPr>
        <w:t>casas comerciais</w:t>
      </w:r>
      <w:r w:rsidRPr="00DE2D8E">
        <w:rPr>
          <w:rFonts w:ascii="Arial" w:hAnsi="Arial" w:cs="Arial"/>
        </w:rPr>
        <w:t xml:space="preserve"> possuam Alvará de Localização e Funcionamento expedido pela Prefeitura de Teutônia, e tenham, obrigatoriamente, um profissional médico-veterinário responsável e em dia com</w:t>
      </w:r>
      <w:r w:rsidR="00D7539E">
        <w:rPr>
          <w:rFonts w:ascii="Arial" w:hAnsi="Arial" w:cs="Arial"/>
        </w:rPr>
        <w:t xml:space="preserve"> o respectivo conselho de classe.</w:t>
      </w:r>
    </w:p>
    <w:p w:rsidR="0017799E" w:rsidRDefault="0017799E" w:rsidP="0017799E">
      <w:pPr>
        <w:pStyle w:val="Corpodetexto"/>
        <w:ind w:firstLine="1701"/>
        <w:jc w:val="both"/>
        <w:rPr>
          <w:rFonts w:ascii="Arial" w:hAnsi="Arial" w:cs="Arial"/>
        </w:rPr>
      </w:pPr>
    </w:p>
    <w:p w:rsidR="00B05FBF" w:rsidRDefault="00B05FBF" w:rsidP="0017799E">
      <w:pPr>
        <w:pStyle w:val="Corpodetexto"/>
        <w:ind w:firstLine="1701"/>
        <w:jc w:val="both"/>
        <w:rPr>
          <w:rFonts w:ascii="Arial" w:hAnsi="Arial" w:cs="Arial"/>
        </w:rPr>
      </w:pPr>
      <w:r w:rsidRPr="000953CB">
        <w:rPr>
          <w:rFonts w:ascii="Arial" w:hAnsi="Arial" w:cs="Arial"/>
        </w:rPr>
        <w:t>Art. 3º Os estabelecimentos, feiras ou criadores que comercializam cãe</w:t>
      </w:r>
      <w:r w:rsidR="004C274F">
        <w:rPr>
          <w:rFonts w:ascii="Arial" w:hAnsi="Arial" w:cs="Arial"/>
        </w:rPr>
        <w:t>s no Município de Teutônia,</w:t>
      </w:r>
      <w:r w:rsidRPr="000953CB">
        <w:rPr>
          <w:rFonts w:ascii="Arial" w:hAnsi="Arial" w:cs="Arial"/>
        </w:rPr>
        <w:t xml:space="preserve"> realizarão a identificação eletrônica individual e definitiva implantada nos cães comercializados, através de "transponder" - "microchip" - para uso animal, inserido subcutaneamente na base do pescoço, na linha média dorsal, entre as escápulas, por profissional médico veterinário devidamente habilitado, obedecendo às seguintes especificações:</w:t>
      </w:r>
    </w:p>
    <w:p w:rsidR="004C274F" w:rsidRPr="000953CB" w:rsidRDefault="004C274F" w:rsidP="0017799E">
      <w:pPr>
        <w:pStyle w:val="Corpodetexto"/>
        <w:ind w:firstLine="1701"/>
        <w:jc w:val="both"/>
        <w:rPr>
          <w:rFonts w:ascii="Arial" w:hAnsi="Arial" w:cs="Arial"/>
        </w:rPr>
      </w:pPr>
    </w:p>
    <w:p w:rsidR="00A158FB" w:rsidRPr="000953CB" w:rsidRDefault="00A158F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I - codificação pré-programada de fábrica e não sujeita a alterações de qualquer ordem;</w:t>
      </w:r>
    </w:p>
    <w:p w:rsidR="00A158FB" w:rsidRPr="000953CB" w:rsidRDefault="00A158F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II - atenção às especificações ISO 11784 FDX-B ou ISO 11785 FDX-B, sendo aceito internacionalmente;</w:t>
      </w:r>
    </w:p>
    <w:p w:rsidR="00A158FB" w:rsidRPr="000953CB" w:rsidRDefault="00A158F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III - isenção de substâncias tóxicas e com prazo de validade indicado;</w:t>
      </w:r>
    </w:p>
    <w:p w:rsidR="00A158FB" w:rsidRPr="000953CB" w:rsidRDefault="00A158F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IV - encapsulamento e dimensões que garantam a biocompatibilidade, e a não migração;</w:t>
      </w:r>
    </w:p>
    <w:p w:rsidR="00B05FBF" w:rsidRPr="000953CB" w:rsidRDefault="00A158F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V - decodificação por dispositivo de leitura, que permita a visualização dos códigos do artefato.</w:t>
      </w:r>
    </w:p>
    <w:p w:rsidR="00A158FB" w:rsidRPr="000953CB" w:rsidRDefault="00A158F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Parágrafo único. Na identificação a que se refere o "caput", os estabelecimentos deverão possuir cadastro de cada cão comercializado, constando, no mínimo, os seguintes dados: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I - do proprietário: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lastRenderedPageBreak/>
        <w:t>a) nome;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b) endereço;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c) número do telefone;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d) documento de identidade e CPF;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II - do animal: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a) origem do animal;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b) raça;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c) data de nascimento, exata ou presumida;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d) sexo;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e) características físicas e registros de vacinação; e</w:t>
      </w:r>
    </w:p>
    <w:p w:rsidR="000953CB" w:rsidRPr="000953CB" w:rsidRDefault="000953CB" w:rsidP="000953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953CB">
        <w:rPr>
          <w:rFonts w:ascii="Arial" w:hAnsi="Arial" w:cs="Arial"/>
          <w:sz w:val="24"/>
          <w:szCs w:val="24"/>
        </w:rPr>
        <w:t>f) número do "</w:t>
      </w:r>
      <w:proofErr w:type="spellStart"/>
      <w:r w:rsidRPr="000953CB">
        <w:rPr>
          <w:rFonts w:ascii="Arial" w:hAnsi="Arial" w:cs="Arial"/>
          <w:sz w:val="24"/>
          <w:szCs w:val="24"/>
        </w:rPr>
        <w:t>transponder</w:t>
      </w:r>
      <w:proofErr w:type="spellEnd"/>
      <w:r w:rsidRPr="000953CB">
        <w:rPr>
          <w:rFonts w:ascii="Arial" w:hAnsi="Arial" w:cs="Arial"/>
          <w:sz w:val="24"/>
          <w:szCs w:val="24"/>
        </w:rPr>
        <w:t>" - "microchip" - aplicado no animal.</w:t>
      </w:r>
    </w:p>
    <w:p w:rsidR="00B326AB" w:rsidRPr="00DE2D8E" w:rsidRDefault="00B05FBF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944110" w:rsidRPr="00DE2D8E">
        <w:rPr>
          <w:rFonts w:ascii="Arial" w:hAnsi="Arial" w:cs="Arial"/>
        </w:rPr>
        <w:t xml:space="preserve">º Toda ação ou omissão pelas partes </w:t>
      </w:r>
      <w:r w:rsidR="00F01B27" w:rsidRPr="00DE2D8E">
        <w:rPr>
          <w:rFonts w:ascii="Arial" w:hAnsi="Arial" w:cs="Arial"/>
        </w:rPr>
        <w:t xml:space="preserve">de comercialização direta </w:t>
      </w:r>
      <w:r w:rsidR="00944110" w:rsidRPr="00DE2D8E">
        <w:rPr>
          <w:rFonts w:ascii="Arial" w:hAnsi="Arial" w:cs="Arial"/>
        </w:rPr>
        <w:t>que viole as regras desta Lei é considerada infração administrativa e será punida com as sanções aqui previstas, sem prejuízo de outras sanções civis ou penais previstas em legislação.</w:t>
      </w:r>
    </w:p>
    <w:p w:rsidR="00944110" w:rsidRDefault="00944110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DE2D8E">
        <w:rPr>
          <w:rFonts w:ascii="Arial" w:hAnsi="Arial" w:cs="Arial"/>
        </w:rPr>
        <w:t>§ 1º As infrações cometidas serão punidas com as seguintes sanções, respectivamente:</w:t>
      </w:r>
    </w:p>
    <w:p w:rsidR="00F66713" w:rsidRPr="00B24DAF" w:rsidRDefault="00F66713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B24DAF">
        <w:rPr>
          <w:rFonts w:ascii="Arial" w:hAnsi="Arial" w:cs="Arial"/>
        </w:rPr>
        <w:t>UPF-</w:t>
      </w:r>
      <w:r w:rsidR="00AB6E57" w:rsidRPr="00B24DAF">
        <w:rPr>
          <w:rFonts w:ascii="Arial" w:hAnsi="Arial" w:cs="Arial"/>
        </w:rPr>
        <w:t xml:space="preserve"> Unidade de Pafrão Fiscal.</w:t>
      </w:r>
    </w:p>
    <w:p w:rsidR="00944110" w:rsidRPr="00B24DAF" w:rsidRDefault="00944110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B24DAF">
        <w:rPr>
          <w:rFonts w:ascii="Arial" w:hAnsi="Arial" w:cs="Arial"/>
        </w:rPr>
        <w:t>I – advertência por escrito com a devida notificação para regularização com prazo determinado pela autoridade competente;</w:t>
      </w:r>
    </w:p>
    <w:p w:rsidR="004C274F" w:rsidRPr="00B24DAF" w:rsidRDefault="00C26CB7" w:rsidP="004C274F">
      <w:pPr>
        <w:pStyle w:val="Corpodetexto"/>
        <w:ind w:firstLine="1701"/>
        <w:jc w:val="both"/>
        <w:rPr>
          <w:rFonts w:ascii="Arial" w:hAnsi="Arial" w:cs="Arial"/>
        </w:rPr>
      </w:pPr>
      <w:r w:rsidRPr="00B24DAF">
        <w:rPr>
          <w:rFonts w:ascii="Arial" w:hAnsi="Arial" w:cs="Arial"/>
        </w:rPr>
        <w:t>II – multa de 15</w:t>
      </w:r>
      <w:r w:rsidR="00790E55" w:rsidRPr="00B24DAF">
        <w:rPr>
          <w:rFonts w:ascii="Arial" w:hAnsi="Arial" w:cs="Arial"/>
        </w:rPr>
        <w:t xml:space="preserve"> </w:t>
      </w:r>
      <w:r w:rsidRPr="00B24DAF">
        <w:rPr>
          <w:rFonts w:ascii="Arial" w:hAnsi="Arial" w:cs="Arial"/>
        </w:rPr>
        <w:t>(quinze</w:t>
      </w:r>
      <w:r w:rsidR="00790E55" w:rsidRPr="00B24DAF">
        <w:rPr>
          <w:rFonts w:ascii="Arial" w:hAnsi="Arial" w:cs="Arial"/>
        </w:rPr>
        <w:t xml:space="preserve">) UPF - </w:t>
      </w:r>
      <w:r w:rsidR="00944110" w:rsidRPr="00B24DAF">
        <w:rPr>
          <w:rFonts w:ascii="Arial" w:hAnsi="Arial" w:cs="Arial"/>
        </w:rPr>
        <w:t>por animal exposto à venda de f</w:t>
      </w:r>
      <w:r w:rsidR="00DE2D8E" w:rsidRPr="00B24DAF">
        <w:rPr>
          <w:rFonts w:ascii="Arial" w:hAnsi="Arial" w:cs="Arial"/>
        </w:rPr>
        <w:t>orma irregular</w:t>
      </w:r>
      <w:r w:rsidR="00790E55" w:rsidRPr="00B24DAF">
        <w:rPr>
          <w:rFonts w:ascii="Arial" w:hAnsi="Arial" w:cs="Arial"/>
        </w:rPr>
        <w:t xml:space="preserve">; e, multa de </w:t>
      </w:r>
      <w:r w:rsidRPr="00B24DAF">
        <w:rPr>
          <w:rFonts w:ascii="Arial" w:hAnsi="Arial" w:cs="Arial"/>
        </w:rPr>
        <w:t>10 (dez</w:t>
      </w:r>
      <w:r w:rsidR="00790E55" w:rsidRPr="00B24DAF">
        <w:rPr>
          <w:rFonts w:ascii="Arial" w:hAnsi="Arial" w:cs="Arial"/>
        </w:rPr>
        <w:t>) UPF -</w:t>
      </w:r>
      <w:r w:rsidR="00944110" w:rsidRPr="00B24DAF">
        <w:rPr>
          <w:rFonts w:ascii="Arial" w:hAnsi="Arial" w:cs="Arial"/>
        </w:rPr>
        <w:t xml:space="preserve"> por cartaz/propaganda de </w:t>
      </w:r>
      <w:r w:rsidR="00F01B27" w:rsidRPr="00B24DAF">
        <w:rPr>
          <w:rFonts w:ascii="Arial" w:hAnsi="Arial" w:cs="Arial"/>
        </w:rPr>
        <w:t>venda afixada na</w:t>
      </w:r>
      <w:r w:rsidR="00DE2D8E" w:rsidRPr="00B24DAF">
        <w:rPr>
          <w:rFonts w:ascii="Arial" w:hAnsi="Arial" w:cs="Arial"/>
        </w:rPr>
        <w:t xml:space="preserve"> comercialização</w:t>
      </w:r>
      <w:r w:rsidR="00944110" w:rsidRPr="00B24DAF">
        <w:rPr>
          <w:rFonts w:ascii="Arial" w:hAnsi="Arial" w:cs="Arial"/>
        </w:rPr>
        <w:t>.</w:t>
      </w:r>
    </w:p>
    <w:p w:rsidR="00F01B27" w:rsidRPr="00DE2D8E" w:rsidRDefault="00F01B27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DE2D8E">
        <w:rPr>
          <w:rFonts w:ascii="Arial" w:hAnsi="Arial" w:cs="Arial"/>
        </w:rPr>
        <w:t>§ 2º No caso de fiscalização, após a advertência e devida notificação, caso não seja regularizada a situação dentro do prazo estipulado, aplica-se a multa correspondente prevista no inciso II do § 1º deste artigo.</w:t>
      </w:r>
    </w:p>
    <w:p w:rsidR="00F01B27" w:rsidRPr="00DE2D8E" w:rsidRDefault="00F01B27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DE2D8E">
        <w:rPr>
          <w:rFonts w:ascii="Arial" w:hAnsi="Arial" w:cs="Arial"/>
        </w:rPr>
        <w:t>§ 3º No caso de reincidência de irregularidade, fica dispensada a advertência como primeira sanção e aplica-se diretamente a multa, no dobro do seu valor, para cada infração cometida.</w:t>
      </w:r>
    </w:p>
    <w:p w:rsidR="00F01B27" w:rsidRPr="00B24DAF" w:rsidRDefault="00E13A35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F01B27" w:rsidRPr="00DE2D8E">
        <w:rPr>
          <w:rFonts w:ascii="Arial" w:hAnsi="Arial" w:cs="Arial"/>
        </w:rPr>
        <w:t>º Os valores proveniente das multas por descumprimento desta norma deverão ser comprovadamente investidos em prol dos abrigos/canis/gatis municipais que resgatam e mantém animais abandonados ou ações de promoção do bem estar animal.</w:t>
      </w:r>
      <w:r w:rsidR="00B81681">
        <w:rPr>
          <w:rFonts w:ascii="Arial" w:hAnsi="Arial" w:cs="Arial"/>
        </w:rPr>
        <w:t xml:space="preserve"> </w:t>
      </w:r>
      <w:r w:rsidR="00790E55" w:rsidRPr="00B24DAF">
        <w:rPr>
          <w:rFonts w:ascii="Arial" w:hAnsi="Arial" w:cs="Arial"/>
        </w:rPr>
        <w:t>Direcionados ao Fundo da Causa Animal.</w:t>
      </w:r>
    </w:p>
    <w:p w:rsidR="00F01B27" w:rsidRPr="00DE2D8E" w:rsidRDefault="00F01B27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F01B27" w:rsidRPr="00DE2D8E" w:rsidRDefault="00E13A35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§ 5</w:t>
      </w:r>
      <w:bookmarkStart w:id="1" w:name="_GoBack"/>
      <w:bookmarkEnd w:id="1"/>
      <w:r w:rsidR="00F01B27" w:rsidRPr="00DE2D8E">
        <w:rPr>
          <w:rFonts w:ascii="Arial" w:hAnsi="Arial" w:cs="Arial"/>
        </w:rPr>
        <w:t>º O não pagamento da multa no prazo fixado implicará em inscrição na dívida ativa e demais cominações contidas na legislação municipal.</w:t>
      </w:r>
    </w:p>
    <w:p w:rsidR="00F01B27" w:rsidRPr="00DE2D8E" w:rsidRDefault="00F01B27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2010FD" w:rsidRPr="00DE2D8E" w:rsidRDefault="00B05FBF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F76E4E" w:rsidRPr="00DE2D8E">
        <w:rPr>
          <w:rFonts w:ascii="Arial" w:hAnsi="Arial" w:cs="Arial"/>
        </w:rPr>
        <w:t xml:space="preserve">º </w:t>
      </w:r>
      <w:r w:rsidR="0025561D" w:rsidRPr="00DE2D8E">
        <w:rPr>
          <w:rFonts w:ascii="Arial" w:hAnsi="Arial" w:cs="Arial"/>
        </w:rPr>
        <w:t>O Poder Executivo poderá regulamentar essa Lei para sual fiel execução.</w:t>
      </w:r>
    </w:p>
    <w:p w:rsidR="00462A05" w:rsidRPr="00DE2D8E" w:rsidRDefault="00B05FBF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6</w:t>
      </w:r>
      <w:r w:rsidR="00462A05" w:rsidRPr="00DE2D8E">
        <w:rPr>
          <w:rFonts w:ascii="Arial" w:hAnsi="Arial" w:cs="Arial"/>
        </w:rPr>
        <w:t>º Esta Lei entra em vigor na data de sua</w:t>
      </w:r>
      <w:r w:rsidR="00462A05" w:rsidRPr="00DE2D8E">
        <w:rPr>
          <w:rFonts w:ascii="Arial" w:hAnsi="Arial" w:cs="Arial"/>
          <w:spacing w:val="-13"/>
        </w:rPr>
        <w:t xml:space="preserve"> </w:t>
      </w:r>
      <w:r w:rsidR="00462A05" w:rsidRPr="00DE2D8E">
        <w:rPr>
          <w:rFonts w:ascii="Arial" w:hAnsi="Arial" w:cs="Arial"/>
        </w:rPr>
        <w:t>publicação.</w:t>
      </w:r>
    </w:p>
    <w:p w:rsidR="00462A05" w:rsidRPr="00DE2D8E" w:rsidRDefault="00462A05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DE2D8E" w:rsidRDefault="00B81681" w:rsidP="00462A05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19</w:t>
      </w:r>
      <w:r w:rsidR="00462A05" w:rsidRPr="00DE2D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C7523D">
        <w:rPr>
          <w:rFonts w:ascii="Arial" w:hAnsi="Arial" w:cs="Arial"/>
          <w:sz w:val="24"/>
          <w:szCs w:val="24"/>
        </w:rPr>
        <w:t xml:space="preserve"> de 2022</w:t>
      </w:r>
    </w:p>
    <w:p w:rsidR="00462A05" w:rsidRPr="00DE2D8E" w:rsidRDefault="00462A05" w:rsidP="00462A05">
      <w:pPr>
        <w:tabs>
          <w:tab w:val="left" w:pos="4995"/>
          <w:tab w:val="left" w:pos="9068"/>
        </w:tabs>
        <w:spacing w:before="199"/>
        <w:ind w:left="798" w:firstLine="1701"/>
        <w:rPr>
          <w:rFonts w:ascii="Arial" w:hAnsi="Arial" w:cs="Arial"/>
          <w:sz w:val="24"/>
          <w:szCs w:val="24"/>
        </w:rPr>
      </w:pPr>
    </w:p>
    <w:p w:rsidR="00462A05" w:rsidRPr="00DE2D8E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DE2D8E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DE2D8E">
        <w:rPr>
          <w:rFonts w:ascii="Arial" w:hAnsi="Arial" w:cs="Arial"/>
        </w:rPr>
        <w:t xml:space="preserve"> Neide Jaqueline Schwarz</w:t>
      </w:r>
    </w:p>
    <w:p w:rsidR="00462A05" w:rsidRPr="00DE2D8E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DE2D8E">
        <w:rPr>
          <w:rFonts w:ascii="Arial" w:hAnsi="Arial" w:cs="Arial"/>
        </w:rPr>
        <w:t>Vereadora</w:t>
      </w:r>
    </w:p>
    <w:p w:rsidR="0025561D" w:rsidRPr="00DE2D8E" w:rsidRDefault="0025561D" w:rsidP="004C4E0B">
      <w:pPr>
        <w:pStyle w:val="Corpodetexto"/>
        <w:rPr>
          <w:rFonts w:ascii="Arial" w:hAnsi="Arial" w:cs="Arial"/>
        </w:rPr>
      </w:pPr>
    </w:p>
    <w:p w:rsidR="0025561D" w:rsidRPr="00DE2D8E" w:rsidRDefault="0025561D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D4D9E" w:rsidRPr="00DE2D8E" w:rsidRDefault="004D4D9E" w:rsidP="004D4D9E">
      <w:pPr>
        <w:pStyle w:val="Corpodetexto"/>
        <w:ind w:firstLine="1701"/>
        <w:jc w:val="center"/>
        <w:rPr>
          <w:rFonts w:ascii="Arial" w:hAnsi="Arial" w:cs="Arial"/>
        </w:rPr>
      </w:pPr>
      <w:bookmarkStart w:id="2" w:name="_Hlk73351275"/>
    </w:p>
    <w:p w:rsidR="004D4D9E" w:rsidRDefault="004D4D9E" w:rsidP="004D4D9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DE2D8E">
        <w:rPr>
          <w:rFonts w:ascii="Arial" w:hAnsi="Arial" w:cs="Arial"/>
          <w:b/>
          <w:bCs/>
        </w:rPr>
        <w:t>JUSTIFICATIVA</w:t>
      </w:r>
    </w:p>
    <w:p w:rsidR="003F2401" w:rsidRPr="00DE2D8E" w:rsidRDefault="003F2401" w:rsidP="004D4D9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:rsidR="004C4E0B" w:rsidRDefault="004C4E0B" w:rsidP="004C27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no comércio de animais acarretam na exploração das matrizes até a exaustão completa por não haver médico veterinário acompanhando as frequentes gestações, sem que haja um espaçamento de tempo para a fêmea possa se recuperar fisiologicamente. Quando a fêmea não serve mais para procriar, são descartadas como se fossem um objeto que não é mais útil.</w:t>
      </w:r>
    </w:p>
    <w:p w:rsidR="004C4E0B" w:rsidRDefault="004C4E0B" w:rsidP="004C27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Normalmente vivem confinadas em espaços pequenos, insalubres, com doenças e mal alimentados. Os filhotes seguem o mesmo tratamento e, muitas vezes, são retirados das mães antes de completar o seu ciclo de amamentação.</w:t>
      </w:r>
    </w:p>
    <w:p w:rsidR="00F66713" w:rsidRPr="00F66713" w:rsidRDefault="00F66713" w:rsidP="004C274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6713">
        <w:rPr>
          <w:rFonts w:ascii="Arial" w:eastAsia="Times New Roman" w:hAnsi="Arial" w:cs="Arial"/>
          <w:color w:val="000000"/>
          <w:sz w:val="24"/>
          <w:szCs w:val="24"/>
        </w:rPr>
        <w:t xml:space="preserve">A Constituição Federal preceitua em seu Art. 225. Todos têm direito ao meio ambiente ecologicamente equilibrado, bem de uso comum do povo e essencial à sadia qualidade de vida, impondo-se ao Poder Público e à coletividade o dever de defendê-lo e </w:t>
      </w:r>
      <w:proofErr w:type="spellStart"/>
      <w:r w:rsidRPr="00F66713">
        <w:rPr>
          <w:rFonts w:ascii="Arial" w:eastAsia="Times New Roman" w:hAnsi="Arial" w:cs="Arial"/>
          <w:color w:val="000000"/>
          <w:sz w:val="24"/>
          <w:szCs w:val="24"/>
        </w:rPr>
        <w:t>preservá</w:t>
      </w:r>
      <w:proofErr w:type="spellEnd"/>
      <w:r w:rsidRPr="00F6671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66713">
        <w:rPr>
          <w:rFonts w:ascii="Arial" w:eastAsia="Times New Roman" w:hAnsi="Arial" w:cs="Arial"/>
          <w:color w:val="000000"/>
          <w:sz w:val="24"/>
          <w:szCs w:val="24"/>
        </w:rPr>
        <w:t>lo</w:t>
      </w:r>
      <w:proofErr w:type="spellEnd"/>
      <w:r w:rsidRPr="00F66713">
        <w:rPr>
          <w:rFonts w:ascii="Arial" w:eastAsia="Times New Roman" w:hAnsi="Arial" w:cs="Arial"/>
          <w:color w:val="000000"/>
          <w:sz w:val="24"/>
          <w:szCs w:val="24"/>
        </w:rPr>
        <w:t xml:space="preserve"> para as presentes e futuras gerações.</w:t>
      </w:r>
      <w:bookmarkStart w:id="3" w:name="art225§1"/>
      <w:bookmarkEnd w:id="3"/>
      <w:r w:rsidRPr="00F66713">
        <w:rPr>
          <w:rFonts w:ascii="Arial" w:eastAsia="Times New Roman" w:hAnsi="Arial" w:cs="Arial"/>
          <w:color w:val="000000"/>
          <w:sz w:val="24"/>
          <w:szCs w:val="24"/>
        </w:rPr>
        <w:t xml:space="preserve">§ 1º Para assegurar a efetividade desse direito, incumbe ao Poder Público: </w:t>
      </w:r>
      <w:r w:rsidRPr="00F66713">
        <w:rPr>
          <w:rFonts w:ascii="Arial" w:hAnsi="Arial" w:cs="Arial"/>
          <w:color w:val="000000"/>
          <w:sz w:val="24"/>
          <w:szCs w:val="24"/>
          <w:shd w:val="clear" w:color="auto" w:fill="FFFFFF"/>
        </w:rPr>
        <w:t>VII - proteger a fauna e a flora, vedadas, na forma da lei, as práticas que coloquem em risco sua função ecológica, provoquem a extinção de espécies ou submetam os animais a crueldade.</w:t>
      </w:r>
    </w:p>
    <w:p w:rsidR="004C4E0B" w:rsidRDefault="004C4E0B" w:rsidP="004C27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há controle entre os cruzamentos, frequentemente havendo cruzamento entre cachorro parente (mãe e filho, irmãos, pai e filha, avô e neta,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 Esta prática não é indicada pelo risco de má formação de órgãos e doenças de origem genética. Para que esta prática não ocorra, deve existir a comprovação da linhagem e da genealogia do animal (pedigree) em documento próprio.</w:t>
      </w:r>
    </w:p>
    <w:p w:rsidR="004C4E0B" w:rsidRDefault="004C4E0B" w:rsidP="004C27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Não há vigilância e nem fiscalização nas instalações no que concerne à higiene, espaço, doenças contagiosas, licenciamento, veterinário responsável, alimentação e nem vacinação das matrizes.</w:t>
      </w:r>
    </w:p>
    <w:p w:rsidR="004C4E0B" w:rsidRDefault="004C4E0B" w:rsidP="004C27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havendo o comércio, nada mais justo que seja emitida uma nota fiscal de venda com os devidos recolhimentos de impostos, assim como fazem os produtores rurais quando vendem suínos, bovinos, ovinos e afins.</w:t>
      </w:r>
    </w:p>
    <w:p w:rsidR="004C4E0B" w:rsidRDefault="004C4E0B" w:rsidP="004C27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cada animal adquirido no comércio, representa um lar a menos para os animais acolhidos pelas ONGs que tanto se esforçam para conseguir adoções e uma vida digna para cada vida resgatada.</w:t>
      </w:r>
    </w:p>
    <w:p w:rsidR="004D4D9E" w:rsidRPr="00DE2D8E" w:rsidRDefault="004D4D9E" w:rsidP="004C274F">
      <w:pPr>
        <w:pStyle w:val="Corpodetexto"/>
        <w:spacing w:line="360" w:lineRule="auto"/>
        <w:jc w:val="center"/>
        <w:rPr>
          <w:rFonts w:ascii="Arial" w:hAnsi="Arial" w:cs="Arial"/>
        </w:rPr>
      </w:pPr>
    </w:p>
    <w:bookmarkEnd w:id="2"/>
    <w:p w:rsidR="004D4D9E" w:rsidRPr="00DE2D8E" w:rsidRDefault="004D4D9E" w:rsidP="004C274F">
      <w:pPr>
        <w:tabs>
          <w:tab w:val="left" w:pos="4995"/>
          <w:tab w:val="left" w:pos="9068"/>
        </w:tabs>
        <w:spacing w:before="199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E2D8E">
        <w:rPr>
          <w:rFonts w:ascii="Arial" w:hAnsi="Arial" w:cs="Arial"/>
          <w:sz w:val="24"/>
          <w:szCs w:val="24"/>
        </w:rPr>
        <w:t xml:space="preserve">Sala das Sessões, em </w:t>
      </w:r>
      <w:r w:rsidR="003D2777">
        <w:rPr>
          <w:rFonts w:ascii="Arial" w:hAnsi="Arial" w:cs="Arial"/>
          <w:sz w:val="24"/>
          <w:szCs w:val="24"/>
        </w:rPr>
        <w:t>19</w:t>
      </w:r>
      <w:r w:rsidRPr="00DE2D8E">
        <w:rPr>
          <w:rFonts w:ascii="Arial" w:hAnsi="Arial" w:cs="Arial"/>
          <w:sz w:val="24"/>
          <w:szCs w:val="24"/>
        </w:rPr>
        <w:t xml:space="preserve"> de </w:t>
      </w:r>
      <w:r w:rsidR="003D2777">
        <w:rPr>
          <w:rFonts w:ascii="Arial" w:hAnsi="Arial" w:cs="Arial"/>
          <w:sz w:val="24"/>
          <w:szCs w:val="24"/>
        </w:rPr>
        <w:t>agosto</w:t>
      </w:r>
      <w:r w:rsidR="00726FF1">
        <w:rPr>
          <w:rFonts w:ascii="Arial" w:hAnsi="Arial" w:cs="Arial"/>
          <w:sz w:val="24"/>
          <w:szCs w:val="24"/>
        </w:rPr>
        <w:t xml:space="preserve"> de 2022</w:t>
      </w:r>
    </w:p>
    <w:p w:rsidR="004D4D9E" w:rsidRPr="00DE2D8E" w:rsidRDefault="004D4D9E" w:rsidP="004C274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D4D9E" w:rsidRPr="00DE2D8E" w:rsidRDefault="004D4D9E" w:rsidP="004C274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D4D9E" w:rsidRPr="00DE2D8E" w:rsidRDefault="004D4D9E" w:rsidP="004C274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DE2D8E">
        <w:rPr>
          <w:rFonts w:ascii="Arial" w:hAnsi="Arial" w:cs="Arial"/>
        </w:rPr>
        <w:t>Neide Jaqueline Schwarz</w:t>
      </w:r>
    </w:p>
    <w:p w:rsidR="00462A05" w:rsidRPr="00DE2D8E" w:rsidRDefault="004D4D9E" w:rsidP="004C274F">
      <w:pPr>
        <w:pStyle w:val="Corpodetexto"/>
        <w:spacing w:line="360" w:lineRule="auto"/>
        <w:ind w:left="959"/>
        <w:rPr>
          <w:rFonts w:ascii="Arial" w:hAnsi="Arial" w:cs="Arial"/>
        </w:rPr>
      </w:pPr>
      <w:r w:rsidRPr="00DE2D8E">
        <w:rPr>
          <w:rFonts w:ascii="Arial" w:hAnsi="Arial" w:cs="Arial"/>
        </w:rPr>
        <w:t xml:space="preserve">                                           Vereadora</w:t>
      </w:r>
    </w:p>
    <w:sectPr w:rsidR="00462A05" w:rsidRPr="00DE2D8E" w:rsidSect="00980AE2">
      <w:headerReference w:type="default" r:id="rId7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6D62"/>
    <w:multiLevelType w:val="hybridMultilevel"/>
    <w:tmpl w:val="FD94A476"/>
    <w:lvl w:ilvl="0" w:tplc="6972BDDA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C744382"/>
    <w:multiLevelType w:val="hybridMultilevel"/>
    <w:tmpl w:val="5F2234F8"/>
    <w:lvl w:ilvl="0" w:tplc="9EB2B9D0">
      <w:start w:val="1"/>
      <w:numFmt w:val="upperRoman"/>
      <w:lvlText w:val="%1"/>
      <w:lvlJc w:val="left"/>
      <w:pPr>
        <w:ind w:left="107" w:hanging="144"/>
      </w:pPr>
      <w:rPr>
        <w:rFonts w:ascii="Arial" w:eastAsia="Times New Roman" w:hAnsi="Arial" w:cs="Arial" w:hint="default"/>
        <w:w w:val="99"/>
        <w:sz w:val="24"/>
        <w:szCs w:val="24"/>
        <w:lang w:val="pt-PT" w:eastAsia="pt-PT" w:bidi="pt-PT"/>
      </w:rPr>
    </w:lvl>
    <w:lvl w:ilvl="1" w:tplc="01A0B0A6">
      <w:numFmt w:val="bullet"/>
      <w:lvlText w:val="•"/>
      <w:lvlJc w:val="left"/>
      <w:pPr>
        <w:ind w:left="1150" w:hanging="144"/>
      </w:pPr>
      <w:rPr>
        <w:rFonts w:hint="default"/>
        <w:lang w:val="pt-PT" w:eastAsia="pt-PT" w:bidi="pt-PT"/>
      </w:rPr>
    </w:lvl>
    <w:lvl w:ilvl="2" w:tplc="7936AB9E">
      <w:numFmt w:val="bullet"/>
      <w:lvlText w:val="•"/>
      <w:lvlJc w:val="left"/>
      <w:pPr>
        <w:ind w:left="2200" w:hanging="144"/>
      </w:pPr>
      <w:rPr>
        <w:rFonts w:hint="default"/>
        <w:lang w:val="pt-PT" w:eastAsia="pt-PT" w:bidi="pt-PT"/>
      </w:rPr>
    </w:lvl>
    <w:lvl w:ilvl="3" w:tplc="6F905E42">
      <w:numFmt w:val="bullet"/>
      <w:lvlText w:val="•"/>
      <w:lvlJc w:val="left"/>
      <w:pPr>
        <w:ind w:left="3250" w:hanging="144"/>
      </w:pPr>
      <w:rPr>
        <w:rFonts w:hint="default"/>
        <w:lang w:val="pt-PT" w:eastAsia="pt-PT" w:bidi="pt-PT"/>
      </w:rPr>
    </w:lvl>
    <w:lvl w:ilvl="4" w:tplc="8D84A8F2">
      <w:numFmt w:val="bullet"/>
      <w:lvlText w:val="•"/>
      <w:lvlJc w:val="left"/>
      <w:pPr>
        <w:ind w:left="4300" w:hanging="144"/>
      </w:pPr>
      <w:rPr>
        <w:rFonts w:hint="default"/>
        <w:lang w:val="pt-PT" w:eastAsia="pt-PT" w:bidi="pt-PT"/>
      </w:rPr>
    </w:lvl>
    <w:lvl w:ilvl="5" w:tplc="F3F23CEC">
      <w:numFmt w:val="bullet"/>
      <w:lvlText w:val="•"/>
      <w:lvlJc w:val="left"/>
      <w:pPr>
        <w:ind w:left="5350" w:hanging="144"/>
      </w:pPr>
      <w:rPr>
        <w:rFonts w:hint="default"/>
        <w:lang w:val="pt-PT" w:eastAsia="pt-PT" w:bidi="pt-PT"/>
      </w:rPr>
    </w:lvl>
    <w:lvl w:ilvl="6" w:tplc="A3CAE624">
      <w:numFmt w:val="bullet"/>
      <w:lvlText w:val="•"/>
      <w:lvlJc w:val="left"/>
      <w:pPr>
        <w:ind w:left="6400" w:hanging="144"/>
      </w:pPr>
      <w:rPr>
        <w:rFonts w:hint="default"/>
        <w:lang w:val="pt-PT" w:eastAsia="pt-PT" w:bidi="pt-PT"/>
      </w:rPr>
    </w:lvl>
    <w:lvl w:ilvl="7" w:tplc="AEEE5F4A">
      <w:numFmt w:val="bullet"/>
      <w:lvlText w:val="•"/>
      <w:lvlJc w:val="left"/>
      <w:pPr>
        <w:ind w:left="7450" w:hanging="144"/>
      </w:pPr>
      <w:rPr>
        <w:rFonts w:hint="default"/>
        <w:lang w:val="pt-PT" w:eastAsia="pt-PT" w:bidi="pt-PT"/>
      </w:rPr>
    </w:lvl>
    <w:lvl w:ilvl="8" w:tplc="04B60DDC">
      <w:numFmt w:val="bullet"/>
      <w:lvlText w:val="•"/>
      <w:lvlJc w:val="left"/>
      <w:pPr>
        <w:ind w:left="8500" w:hanging="14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21F33"/>
    <w:rsid w:val="000953CB"/>
    <w:rsid w:val="0009556C"/>
    <w:rsid w:val="000B56EF"/>
    <w:rsid w:val="000C2AE8"/>
    <w:rsid w:val="001003E4"/>
    <w:rsid w:val="00120879"/>
    <w:rsid w:val="0012640B"/>
    <w:rsid w:val="00126C0A"/>
    <w:rsid w:val="001321A1"/>
    <w:rsid w:val="001414FC"/>
    <w:rsid w:val="00146094"/>
    <w:rsid w:val="0017799E"/>
    <w:rsid w:val="001A7548"/>
    <w:rsid w:val="001C67A6"/>
    <w:rsid w:val="001C7D81"/>
    <w:rsid w:val="002010FD"/>
    <w:rsid w:val="00205696"/>
    <w:rsid w:val="00215779"/>
    <w:rsid w:val="00254F36"/>
    <w:rsid w:val="0025561D"/>
    <w:rsid w:val="002861DB"/>
    <w:rsid w:val="002B0688"/>
    <w:rsid w:val="002C1289"/>
    <w:rsid w:val="002C6190"/>
    <w:rsid w:val="002D7E03"/>
    <w:rsid w:val="0031147C"/>
    <w:rsid w:val="00346A05"/>
    <w:rsid w:val="00351B0C"/>
    <w:rsid w:val="0035462D"/>
    <w:rsid w:val="003A43AA"/>
    <w:rsid w:val="003D2777"/>
    <w:rsid w:val="003E1F76"/>
    <w:rsid w:val="003F2401"/>
    <w:rsid w:val="00401926"/>
    <w:rsid w:val="00403129"/>
    <w:rsid w:val="00427C33"/>
    <w:rsid w:val="0043332A"/>
    <w:rsid w:val="00443DBF"/>
    <w:rsid w:val="0044743F"/>
    <w:rsid w:val="00462A05"/>
    <w:rsid w:val="004772CD"/>
    <w:rsid w:val="004913FA"/>
    <w:rsid w:val="004A6FA1"/>
    <w:rsid w:val="004C274F"/>
    <w:rsid w:val="004C4E0B"/>
    <w:rsid w:val="004D32FD"/>
    <w:rsid w:val="004D4D9E"/>
    <w:rsid w:val="005009FC"/>
    <w:rsid w:val="00525B25"/>
    <w:rsid w:val="00535051"/>
    <w:rsid w:val="00565647"/>
    <w:rsid w:val="00567A8A"/>
    <w:rsid w:val="00595903"/>
    <w:rsid w:val="005C0C1B"/>
    <w:rsid w:val="005C2603"/>
    <w:rsid w:val="005D09C3"/>
    <w:rsid w:val="005D576D"/>
    <w:rsid w:val="005F6CA4"/>
    <w:rsid w:val="006117CB"/>
    <w:rsid w:val="0063300B"/>
    <w:rsid w:val="006668C0"/>
    <w:rsid w:val="00682938"/>
    <w:rsid w:val="006A639D"/>
    <w:rsid w:val="006F2333"/>
    <w:rsid w:val="0071748A"/>
    <w:rsid w:val="00726FF1"/>
    <w:rsid w:val="00767F34"/>
    <w:rsid w:val="00790E55"/>
    <w:rsid w:val="007A3B6B"/>
    <w:rsid w:val="007B0321"/>
    <w:rsid w:val="007C7C6E"/>
    <w:rsid w:val="007E6BA9"/>
    <w:rsid w:val="007F126E"/>
    <w:rsid w:val="008071EA"/>
    <w:rsid w:val="00821972"/>
    <w:rsid w:val="00823F3B"/>
    <w:rsid w:val="00850AC3"/>
    <w:rsid w:val="008632DC"/>
    <w:rsid w:val="008812F9"/>
    <w:rsid w:val="00907EDA"/>
    <w:rsid w:val="00920B33"/>
    <w:rsid w:val="00944110"/>
    <w:rsid w:val="00966B56"/>
    <w:rsid w:val="00980AE2"/>
    <w:rsid w:val="00990058"/>
    <w:rsid w:val="009A2896"/>
    <w:rsid w:val="009B7C60"/>
    <w:rsid w:val="009C48E7"/>
    <w:rsid w:val="009F1F52"/>
    <w:rsid w:val="00A14704"/>
    <w:rsid w:val="00A158FB"/>
    <w:rsid w:val="00A24F44"/>
    <w:rsid w:val="00A313D6"/>
    <w:rsid w:val="00A96573"/>
    <w:rsid w:val="00AB6E57"/>
    <w:rsid w:val="00B05FBF"/>
    <w:rsid w:val="00B24DAF"/>
    <w:rsid w:val="00B251F9"/>
    <w:rsid w:val="00B326AB"/>
    <w:rsid w:val="00B32D0F"/>
    <w:rsid w:val="00B415B2"/>
    <w:rsid w:val="00B81681"/>
    <w:rsid w:val="00B820EC"/>
    <w:rsid w:val="00B85D8F"/>
    <w:rsid w:val="00B907D8"/>
    <w:rsid w:val="00BB0CE9"/>
    <w:rsid w:val="00C11FC6"/>
    <w:rsid w:val="00C26CB7"/>
    <w:rsid w:val="00C741F9"/>
    <w:rsid w:val="00C7523D"/>
    <w:rsid w:val="00CB04C4"/>
    <w:rsid w:val="00CB2C2D"/>
    <w:rsid w:val="00CC105E"/>
    <w:rsid w:val="00CE2A28"/>
    <w:rsid w:val="00D1492B"/>
    <w:rsid w:val="00D203BF"/>
    <w:rsid w:val="00D5739A"/>
    <w:rsid w:val="00D7539E"/>
    <w:rsid w:val="00D93651"/>
    <w:rsid w:val="00DD6226"/>
    <w:rsid w:val="00DD6959"/>
    <w:rsid w:val="00DE2D8E"/>
    <w:rsid w:val="00E01C22"/>
    <w:rsid w:val="00E13A35"/>
    <w:rsid w:val="00E31286"/>
    <w:rsid w:val="00E447B3"/>
    <w:rsid w:val="00E55E74"/>
    <w:rsid w:val="00E60815"/>
    <w:rsid w:val="00E70E38"/>
    <w:rsid w:val="00E77C73"/>
    <w:rsid w:val="00EE48BC"/>
    <w:rsid w:val="00F01B27"/>
    <w:rsid w:val="00F159E9"/>
    <w:rsid w:val="00F32E28"/>
    <w:rsid w:val="00F66713"/>
    <w:rsid w:val="00F76E4E"/>
    <w:rsid w:val="00F817BC"/>
    <w:rsid w:val="00FA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62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2A0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62A05"/>
    <w:pPr>
      <w:widowControl w:val="0"/>
      <w:autoSpaceDE w:val="0"/>
      <w:autoSpaceDN w:val="0"/>
      <w:spacing w:after="0" w:line="240" w:lineRule="auto"/>
      <w:ind w:left="107" w:right="100" w:firstLine="852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9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D4D9E"/>
    <w:rPr>
      <w:vertAlign w:val="superscript"/>
    </w:rPr>
  </w:style>
  <w:style w:type="character" w:styleId="Forte">
    <w:name w:val="Strong"/>
    <w:basedOn w:val="Fontepargpadro"/>
    <w:uiPriority w:val="22"/>
    <w:qFormat/>
    <w:rsid w:val="0020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11</cp:revision>
  <cp:lastPrinted>2022-08-22T18:59:00Z</cp:lastPrinted>
  <dcterms:created xsi:type="dcterms:W3CDTF">2022-06-27T13:20:00Z</dcterms:created>
  <dcterms:modified xsi:type="dcterms:W3CDTF">2022-08-22T19:04:00Z</dcterms:modified>
</cp:coreProperties>
</file>