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EC2E57">
        <w:rPr>
          <w:rFonts w:ascii="Arial" w:hAnsi="Arial" w:cs="Arial"/>
        </w:rPr>
        <w:t>23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agosto de 2021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EC2E57" w:rsidRPr="00EC2E57">
        <w:rPr>
          <w:rFonts w:ascii="Arial" w:hAnsi="Arial" w:cs="Arial"/>
          <w:b/>
        </w:rPr>
        <w:t>013/21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EC2E57">
        <w:rPr>
          <w:rFonts w:ascii="Arial" w:hAnsi="Arial" w:cs="Arial"/>
        </w:rPr>
        <w:t>29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agosto de 2021</w:t>
      </w:r>
      <w:r w:rsidRPr="00EC2E57">
        <w:rPr>
          <w:rFonts w:ascii="Arial" w:hAnsi="Arial" w:cs="Arial"/>
        </w:rPr>
        <w:t xml:space="preserve">, com volta prevista para o dia </w:t>
      </w:r>
      <w:r w:rsidR="00EC2E57">
        <w:rPr>
          <w:rFonts w:ascii="Arial" w:hAnsi="Arial" w:cs="Arial"/>
        </w:rPr>
        <w:t>02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setembro de 2021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EC2E57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Vitor</w:t>
      </w:r>
      <w:proofErr w:type="spellEnd"/>
      <w:r>
        <w:rPr>
          <w:rFonts w:ascii="Arial" w:hAnsi="Arial" w:cs="Arial"/>
          <w:lang w:val="es-ES_tradnl"/>
        </w:rPr>
        <w:t xml:space="preserve"> Ernesto Krabbe</w:t>
      </w:r>
      <w:bookmarkStart w:id="0" w:name="_GoBack"/>
      <w:bookmarkEnd w:id="0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EC2E57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170BA7"/>
    <w:rsid w:val="00194C0D"/>
    <w:rsid w:val="002C5705"/>
    <w:rsid w:val="00345BD2"/>
    <w:rsid w:val="003A4E16"/>
    <w:rsid w:val="003C375D"/>
    <w:rsid w:val="004227EB"/>
    <w:rsid w:val="00537AE3"/>
    <w:rsid w:val="005C42A9"/>
    <w:rsid w:val="005F084B"/>
    <w:rsid w:val="006056BC"/>
    <w:rsid w:val="007906CA"/>
    <w:rsid w:val="007E2C19"/>
    <w:rsid w:val="008F2FD7"/>
    <w:rsid w:val="00995A93"/>
    <w:rsid w:val="00BF3D48"/>
    <w:rsid w:val="00CF02F8"/>
    <w:rsid w:val="00D17810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2018-03-01T22:18:00Z</cp:lastPrinted>
  <dcterms:created xsi:type="dcterms:W3CDTF">2021-08-18T17:24:00Z</dcterms:created>
  <dcterms:modified xsi:type="dcterms:W3CDTF">2021-08-18T17:25:00Z</dcterms:modified>
</cp:coreProperties>
</file>