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3" w:rsidRPr="004D7F0D" w:rsidRDefault="00920B33" w:rsidP="00FF7789">
      <w:pPr>
        <w:pStyle w:val="Ttulo7"/>
        <w:rPr>
          <w:rFonts w:cs="Arial"/>
          <w:b w:val="0"/>
          <w:color w:val="000000" w:themeColor="text1"/>
          <w:szCs w:val="24"/>
          <w:u w:val="none"/>
        </w:rPr>
      </w:pPr>
      <w:r w:rsidRPr="004D7F0D">
        <w:rPr>
          <w:rFonts w:cs="Arial"/>
          <w:b w:val="0"/>
          <w:szCs w:val="24"/>
          <w:u w:val="none"/>
        </w:rPr>
        <w:t xml:space="preserve">PROJETO DE LEI LEGISLATIVO Nº </w:t>
      </w:r>
      <w:r w:rsidR="002E2F5A" w:rsidRPr="004D7F0D">
        <w:rPr>
          <w:rFonts w:cs="Arial"/>
          <w:b w:val="0"/>
          <w:color w:val="000000" w:themeColor="text1"/>
          <w:szCs w:val="24"/>
          <w:u w:val="none"/>
        </w:rPr>
        <w:t>022</w:t>
      </w:r>
      <w:r w:rsidR="002B0688" w:rsidRPr="004D7F0D">
        <w:rPr>
          <w:rFonts w:cs="Arial"/>
          <w:b w:val="0"/>
          <w:color w:val="000000" w:themeColor="text1"/>
          <w:szCs w:val="24"/>
          <w:u w:val="none"/>
        </w:rPr>
        <w:t>/21</w:t>
      </w:r>
    </w:p>
    <w:p w:rsidR="001003E4" w:rsidRPr="004D7F0D" w:rsidRDefault="001003E4" w:rsidP="00FF7789">
      <w:pPr>
        <w:spacing w:after="0" w:line="240" w:lineRule="auto"/>
        <w:jc w:val="both"/>
        <w:rPr>
          <w:rFonts w:ascii="Arial" w:hAnsi="Arial" w:cs="Arial"/>
          <w:sz w:val="24"/>
          <w:szCs w:val="24"/>
        </w:rPr>
      </w:pPr>
    </w:p>
    <w:p w:rsidR="00462A05" w:rsidRPr="002A28E7" w:rsidRDefault="002A28E7" w:rsidP="00FF7789">
      <w:pPr>
        <w:pStyle w:val="Corpodetexto"/>
        <w:ind w:left="3969" w:right="560"/>
        <w:jc w:val="both"/>
        <w:rPr>
          <w:rStyle w:val="nfase"/>
          <w:rFonts w:ascii="Arial" w:hAnsi="Arial" w:cs="Arial"/>
          <w:i w:val="0"/>
          <w:color w:val="000000"/>
          <w:shd w:val="clear" w:color="auto" w:fill="FFFFFF"/>
        </w:rPr>
      </w:pPr>
      <w:bookmarkStart w:id="0" w:name="_Hlk73350064"/>
      <w:r w:rsidRPr="002A28E7">
        <w:rPr>
          <w:rStyle w:val="nfase"/>
          <w:rFonts w:ascii="Arial" w:hAnsi="Arial" w:cs="Arial"/>
          <w:i w:val="0"/>
          <w:color w:val="000000"/>
          <w:shd w:val="clear" w:color="auto" w:fill="FFFFFF"/>
        </w:rPr>
        <w:t>Cria o Programa de Redução Gradativa de Veículos de Tração Animal.</w:t>
      </w:r>
    </w:p>
    <w:p w:rsidR="002A28E7" w:rsidRPr="004D7F0D" w:rsidRDefault="002A28E7" w:rsidP="00FF7789">
      <w:pPr>
        <w:pStyle w:val="Corpodetexto"/>
        <w:ind w:left="3969" w:right="560"/>
        <w:jc w:val="both"/>
        <w:rPr>
          <w:rFonts w:ascii="Arial" w:hAnsi="Arial" w:cs="Arial"/>
        </w:rPr>
      </w:pPr>
    </w:p>
    <w:bookmarkEnd w:id="0"/>
    <w:p w:rsidR="00871DD8" w:rsidRPr="00871DD8" w:rsidRDefault="00871DD8" w:rsidP="00FF7789">
      <w:pPr>
        <w:pStyle w:val="western"/>
        <w:spacing w:before="0" w:beforeAutospacing="0" w:after="0" w:afterAutospacing="0"/>
        <w:ind w:firstLine="709"/>
        <w:jc w:val="both"/>
        <w:rPr>
          <w:rFonts w:ascii="Tahoma" w:hAnsi="Tahoma" w:cs="Tahoma"/>
          <w:color w:val="000000"/>
        </w:rPr>
      </w:pPr>
      <w:r w:rsidRPr="00871DD8">
        <w:rPr>
          <w:rStyle w:val="Forte"/>
          <w:rFonts w:ascii="Arial" w:hAnsi="Arial" w:cs="Arial"/>
          <w:color w:val="000000"/>
        </w:rPr>
        <w:t>Art. 1º.</w:t>
      </w:r>
      <w:r>
        <w:rPr>
          <w:rFonts w:ascii="Arial" w:hAnsi="Arial" w:cs="Arial"/>
          <w:color w:val="000000"/>
        </w:rPr>
        <w:t xml:space="preserve"> </w:t>
      </w:r>
      <w:r w:rsidRPr="00871DD8">
        <w:rPr>
          <w:rFonts w:ascii="Arial" w:hAnsi="Arial" w:cs="Arial"/>
          <w:color w:val="000000"/>
        </w:rPr>
        <w:t>O trânsito de veículos de tração animal nas vias públi</w:t>
      </w:r>
      <w:r w:rsidR="00FF7789">
        <w:rPr>
          <w:rFonts w:ascii="Arial" w:hAnsi="Arial" w:cs="Arial"/>
          <w:color w:val="000000"/>
        </w:rPr>
        <w:t>cas no Município de Teutônia</w:t>
      </w:r>
      <w:r w:rsidRPr="00871DD8">
        <w:rPr>
          <w:rFonts w:ascii="Arial" w:hAnsi="Arial" w:cs="Arial"/>
          <w:color w:val="000000"/>
        </w:rPr>
        <w:t xml:space="preserve"> reger-se-á por esta Lei e pelas demais normas aplicáveis.</w:t>
      </w:r>
    </w:p>
    <w:p w:rsidR="00871DD8" w:rsidRDefault="00871DD8" w:rsidP="00FF7789">
      <w:pPr>
        <w:pStyle w:val="western"/>
        <w:spacing w:before="0" w:beforeAutospacing="0" w:after="0" w:afterAutospacing="0"/>
        <w:ind w:firstLine="709"/>
        <w:jc w:val="both"/>
        <w:rPr>
          <w:rFonts w:ascii="Tahoma" w:hAnsi="Tahoma" w:cs="Tahoma"/>
          <w:color w:val="000000"/>
          <w:sz w:val="16"/>
          <w:szCs w:val="16"/>
        </w:rPr>
      </w:pPr>
      <w:r w:rsidRPr="00871DD8">
        <w:rPr>
          <w:rStyle w:val="Forte"/>
          <w:rFonts w:ascii="Arial" w:hAnsi="Arial" w:cs="Arial"/>
          <w:color w:val="000000"/>
        </w:rPr>
        <w:t>Parágrafo único.</w:t>
      </w:r>
      <w:r>
        <w:rPr>
          <w:rFonts w:ascii="Arial" w:hAnsi="Arial" w:cs="Arial"/>
          <w:color w:val="000000"/>
        </w:rPr>
        <w:t xml:space="preserve"> </w:t>
      </w:r>
      <w:r w:rsidRPr="00871DD8">
        <w:rPr>
          <w:rFonts w:ascii="Arial" w:hAnsi="Arial" w:cs="Arial"/>
          <w:color w:val="000000"/>
        </w:rPr>
        <w:t>Para os fins desta Lei, são considerados veículos de tração animal quaisquer meios de transporte de carga (carroças e similares) ou de pessoas (charretes e similares).</w:t>
      </w:r>
    </w:p>
    <w:p w:rsidR="00871DD8" w:rsidRDefault="00871DD8" w:rsidP="00FF7789">
      <w:pPr>
        <w:pStyle w:val="western"/>
        <w:spacing w:before="0" w:beforeAutospacing="0" w:after="200" w:afterAutospacing="0"/>
        <w:jc w:val="both"/>
        <w:rPr>
          <w:rFonts w:ascii="Tahoma" w:hAnsi="Tahoma" w:cs="Tahoma"/>
          <w:color w:val="000000"/>
          <w:sz w:val="16"/>
          <w:szCs w:val="16"/>
        </w:rPr>
      </w:pPr>
    </w:p>
    <w:p w:rsidR="00871DD8" w:rsidRDefault="00871DD8" w:rsidP="00FF7789">
      <w:pPr>
        <w:pStyle w:val="western"/>
        <w:spacing w:before="0" w:beforeAutospacing="0" w:after="0" w:afterAutospacing="0"/>
        <w:ind w:firstLine="709"/>
        <w:jc w:val="both"/>
        <w:rPr>
          <w:rFonts w:ascii="Arial" w:hAnsi="Arial" w:cs="Arial"/>
          <w:color w:val="000000"/>
        </w:rPr>
      </w:pPr>
      <w:r w:rsidRPr="00871DD8">
        <w:rPr>
          <w:rStyle w:val="Forte"/>
          <w:rFonts w:ascii="Arial" w:hAnsi="Arial" w:cs="Arial"/>
          <w:color w:val="000000"/>
        </w:rPr>
        <w:t>Art. 2º.</w:t>
      </w:r>
      <w:r>
        <w:rPr>
          <w:rFonts w:ascii="Arial" w:hAnsi="Arial" w:cs="Arial"/>
          <w:color w:val="000000"/>
        </w:rPr>
        <w:t xml:space="preserve"> </w:t>
      </w:r>
      <w:r w:rsidRPr="00871DD8">
        <w:rPr>
          <w:rFonts w:ascii="Arial" w:hAnsi="Arial" w:cs="Arial"/>
          <w:color w:val="000000"/>
        </w:rPr>
        <w:t>Fica instituído o</w:t>
      </w:r>
      <w:r w:rsidR="00FF7789">
        <w:rPr>
          <w:rFonts w:ascii="Arial" w:hAnsi="Arial" w:cs="Arial"/>
          <w:color w:val="000000"/>
        </w:rPr>
        <w:t xml:space="preserve"> </w:t>
      </w:r>
      <w:r w:rsidRPr="00871DD8">
        <w:rPr>
          <w:rFonts w:ascii="Arial" w:hAnsi="Arial" w:cs="Arial"/>
          <w:color w:val="000000"/>
        </w:rPr>
        <w:t>Programa de Redução Gradativa de Veículos de Tração Animal e o cadastramento social de seus respectivos condutores.</w:t>
      </w:r>
    </w:p>
    <w:p w:rsidR="0014669A" w:rsidRDefault="0014669A" w:rsidP="00FF7789">
      <w:pPr>
        <w:pStyle w:val="western"/>
        <w:spacing w:before="0" w:beforeAutospacing="0" w:after="0" w:afterAutospacing="0"/>
        <w:ind w:firstLine="709"/>
        <w:jc w:val="both"/>
        <w:rPr>
          <w:rFonts w:ascii="Arial" w:hAnsi="Arial" w:cs="Arial"/>
          <w:color w:val="000000"/>
        </w:rPr>
      </w:pPr>
    </w:p>
    <w:p w:rsidR="0014669A" w:rsidRPr="0014669A" w:rsidRDefault="0014669A" w:rsidP="00FF7789">
      <w:pPr>
        <w:pStyle w:val="western"/>
        <w:spacing w:before="0" w:beforeAutospacing="0" w:after="0" w:afterAutospacing="0"/>
        <w:ind w:firstLine="709"/>
        <w:jc w:val="both"/>
        <w:rPr>
          <w:rFonts w:ascii="Arial" w:hAnsi="Arial" w:cs="Arial"/>
          <w:color w:val="000000"/>
          <w:shd w:val="clear" w:color="auto" w:fill="FFFFFF"/>
        </w:rPr>
      </w:pPr>
      <w:r w:rsidRPr="0014669A">
        <w:rPr>
          <w:rStyle w:val="Forte"/>
          <w:rFonts w:ascii="Arial" w:hAnsi="Arial" w:cs="Arial"/>
          <w:color w:val="000000"/>
          <w:shd w:val="clear" w:color="auto" w:fill="FFFFFF"/>
        </w:rPr>
        <w:t>Art. 3º.</w:t>
      </w:r>
      <w:r w:rsidR="00FF7789">
        <w:rPr>
          <w:rStyle w:val="Forte"/>
          <w:rFonts w:ascii="Arial" w:hAnsi="Arial" w:cs="Arial"/>
          <w:color w:val="000000"/>
          <w:shd w:val="clear" w:color="auto" w:fill="FFFFFF"/>
        </w:rPr>
        <w:t xml:space="preserve"> </w:t>
      </w:r>
      <w:r w:rsidRPr="0014669A">
        <w:rPr>
          <w:rFonts w:ascii="Arial" w:hAnsi="Arial" w:cs="Arial"/>
          <w:color w:val="000000"/>
          <w:shd w:val="clear" w:color="auto" w:fill="FFFFFF"/>
        </w:rPr>
        <w:t>O</w:t>
      </w:r>
      <w:r w:rsidR="00FF7789">
        <w:rPr>
          <w:rFonts w:ascii="Arial" w:hAnsi="Arial" w:cs="Arial"/>
          <w:color w:val="000000"/>
          <w:shd w:val="clear" w:color="auto" w:fill="FFFFFF"/>
        </w:rPr>
        <w:t xml:space="preserve"> </w:t>
      </w:r>
      <w:r w:rsidRPr="0014669A">
        <w:rPr>
          <w:rFonts w:ascii="Arial" w:hAnsi="Arial" w:cs="Arial"/>
          <w:color w:val="000000"/>
          <w:shd w:val="clear" w:color="auto" w:fill="FFFFFF"/>
        </w:rPr>
        <w:t>Programa de Redução Gradativa de Veículos de Tração Animal</w:t>
      </w:r>
      <w:r w:rsidR="00366D33">
        <w:rPr>
          <w:rFonts w:ascii="Arial" w:hAnsi="Arial" w:cs="Arial"/>
          <w:color w:val="000000"/>
          <w:shd w:val="clear" w:color="auto" w:fill="FFFFFF"/>
        </w:rPr>
        <w:t xml:space="preserve"> </w:t>
      </w:r>
      <w:r w:rsidRPr="0014669A">
        <w:rPr>
          <w:rFonts w:ascii="Arial" w:hAnsi="Arial" w:cs="Arial"/>
          <w:color w:val="000000"/>
          <w:shd w:val="clear" w:color="auto" w:fill="FFFFFF"/>
        </w:rPr>
        <w:t xml:space="preserve">de que trata o art. 2º desta Lei será implementado pela Secretaria Municipal </w:t>
      </w:r>
      <w:r w:rsidR="00FF7789">
        <w:rPr>
          <w:rFonts w:ascii="Arial" w:hAnsi="Arial" w:cs="Arial"/>
          <w:color w:val="000000"/>
          <w:shd w:val="clear" w:color="auto" w:fill="FFFFFF"/>
        </w:rPr>
        <w:t>Agricultura e Meio Ambi</w:t>
      </w:r>
      <w:r w:rsidRPr="0014669A">
        <w:rPr>
          <w:rFonts w:ascii="Arial" w:hAnsi="Arial" w:cs="Arial"/>
          <w:color w:val="000000"/>
          <w:shd w:val="clear" w:color="auto" w:fill="FFFFFF"/>
        </w:rPr>
        <w:t>e</w:t>
      </w:r>
      <w:r w:rsidR="00FF7789">
        <w:rPr>
          <w:rFonts w:ascii="Arial" w:hAnsi="Arial" w:cs="Arial"/>
          <w:color w:val="000000"/>
          <w:shd w:val="clear" w:color="auto" w:fill="FFFFFF"/>
        </w:rPr>
        <w:t>nte</w:t>
      </w:r>
      <w:r w:rsidRPr="0014669A">
        <w:rPr>
          <w:rFonts w:ascii="Arial" w:hAnsi="Arial" w:cs="Arial"/>
          <w:color w:val="000000"/>
          <w:shd w:val="clear" w:color="auto" w:fill="FFFFFF"/>
        </w:rPr>
        <w:t xml:space="preserve"> compreende as seguintes ações:</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 -</w:t>
      </w:r>
      <w:r w:rsidRPr="0014669A">
        <w:rPr>
          <w:rFonts w:ascii="Arial" w:hAnsi="Arial" w:cs="Arial"/>
          <w:color w:val="000000"/>
        </w:rPr>
        <w:t xml:space="preserve"> realização do cadastramento social dos condutores de veículos de tração animal que deverá ser realizado em 12 (doze) meses, a contar da data da publicação desta Lei;</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II -</w:t>
      </w:r>
      <w:r>
        <w:rPr>
          <w:rFonts w:ascii="Arial" w:hAnsi="Arial" w:cs="Arial"/>
          <w:color w:val="000000"/>
        </w:rPr>
        <w:t xml:space="preserve"> </w:t>
      </w:r>
      <w:r w:rsidRPr="0014669A">
        <w:rPr>
          <w:rFonts w:ascii="Arial" w:hAnsi="Arial" w:cs="Arial"/>
          <w:color w:val="000000"/>
        </w:rPr>
        <w:t>implementação de ações que viabilizem a inserção dos condutores de veículos de tração animal para outros mercados de trabalho, por meio de políticas públicas de transposição anual que contemplem todos os condutores de veículos de tração animal identificados e ca</w:t>
      </w:r>
      <w:r w:rsidR="006606AC">
        <w:rPr>
          <w:rFonts w:ascii="Arial" w:hAnsi="Arial" w:cs="Arial"/>
          <w:color w:val="000000"/>
        </w:rPr>
        <w:t>dastrados pelo Poder Executivo M</w:t>
      </w:r>
      <w:r w:rsidRPr="0014669A">
        <w:rPr>
          <w:rFonts w:ascii="Arial" w:hAnsi="Arial" w:cs="Arial"/>
          <w:color w:val="000000"/>
        </w:rPr>
        <w:t>unicipal;</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III -</w:t>
      </w:r>
      <w:r>
        <w:rPr>
          <w:rFonts w:ascii="Arial" w:hAnsi="Arial" w:cs="Arial"/>
          <w:color w:val="000000"/>
        </w:rPr>
        <w:t xml:space="preserve"> </w:t>
      </w:r>
      <w:r w:rsidRPr="0014669A">
        <w:rPr>
          <w:rFonts w:ascii="Arial" w:hAnsi="Arial" w:cs="Arial"/>
          <w:color w:val="000000"/>
        </w:rPr>
        <w:t>substituição dos veículos de tração animal, de forma escalonada, por meios alternativos de deslocamento, incluindo veículos de tração humana, na seguinte forma:</w:t>
      </w:r>
    </w:p>
    <w:p w:rsidR="0014669A" w:rsidRPr="0014669A" w:rsidRDefault="0014669A" w:rsidP="00FF7789">
      <w:pPr>
        <w:spacing w:after="0" w:line="240" w:lineRule="auto"/>
        <w:ind w:firstLine="709"/>
        <w:jc w:val="both"/>
        <w:rPr>
          <w:rFonts w:ascii="Tahoma" w:eastAsia="Times New Roman" w:hAnsi="Tahoma" w:cs="Tahoma"/>
          <w:color w:val="000000"/>
          <w:sz w:val="24"/>
          <w:szCs w:val="24"/>
        </w:rPr>
      </w:pPr>
      <w:proofErr w:type="gramStart"/>
      <w:r w:rsidRPr="0014669A">
        <w:rPr>
          <w:rFonts w:ascii="Arial" w:eastAsia="Arial Unicode MS" w:hAnsi="Arial" w:cs="Arial"/>
          <w:b/>
          <w:bCs/>
          <w:color w:val="000000"/>
          <w:sz w:val="24"/>
          <w:szCs w:val="24"/>
        </w:rPr>
        <w:t>a</w:t>
      </w:r>
      <w:proofErr w:type="gramEnd"/>
      <w:r w:rsidRPr="0014669A">
        <w:rPr>
          <w:rFonts w:ascii="Arial" w:eastAsia="Arial Unicode MS" w:hAnsi="Arial" w:cs="Arial"/>
          <w:b/>
          <w:bCs/>
          <w:color w:val="000000"/>
          <w:sz w:val="24"/>
          <w:szCs w:val="24"/>
        </w:rPr>
        <w:t>).</w:t>
      </w:r>
      <w:r>
        <w:rPr>
          <w:rFonts w:ascii="Arial" w:eastAsia="Arial Unicode MS" w:hAnsi="Arial" w:cs="Arial"/>
          <w:color w:val="000000"/>
          <w:sz w:val="24"/>
          <w:szCs w:val="24"/>
        </w:rPr>
        <w:t xml:space="preserve"> </w:t>
      </w:r>
      <w:r w:rsidRPr="0014669A">
        <w:rPr>
          <w:rFonts w:ascii="Arial" w:eastAsia="Arial Unicode MS" w:hAnsi="Arial" w:cs="Arial"/>
          <w:color w:val="000000"/>
          <w:sz w:val="24"/>
          <w:szCs w:val="24"/>
        </w:rPr>
        <w:t>20% (vinte por cento) de substituições no primeiro ano de vigência desta Lei;</w:t>
      </w:r>
    </w:p>
    <w:p w:rsidR="0014669A" w:rsidRPr="0014669A" w:rsidRDefault="0014669A" w:rsidP="00FF7789">
      <w:pPr>
        <w:spacing w:after="0" w:line="240" w:lineRule="auto"/>
        <w:ind w:firstLine="709"/>
        <w:jc w:val="both"/>
        <w:rPr>
          <w:rFonts w:ascii="Tahoma" w:eastAsia="Times New Roman" w:hAnsi="Tahoma" w:cs="Tahoma"/>
          <w:color w:val="000000"/>
          <w:sz w:val="24"/>
          <w:szCs w:val="24"/>
        </w:rPr>
      </w:pPr>
      <w:proofErr w:type="gramStart"/>
      <w:r w:rsidRPr="0014669A">
        <w:rPr>
          <w:rFonts w:ascii="Arial" w:eastAsia="Arial Unicode MS" w:hAnsi="Arial" w:cs="Arial"/>
          <w:b/>
          <w:bCs/>
          <w:color w:val="000000"/>
          <w:sz w:val="24"/>
          <w:szCs w:val="24"/>
        </w:rPr>
        <w:t>b</w:t>
      </w:r>
      <w:proofErr w:type="gramEnd"/>
      <w:r w:rsidRPr="0014669A">
        <w:rPr>
          <w:rFonts w:ascii="Arial" w:eastAsia="Arial Unicode MS" w:hAnsi="Arial" w:cs="Arial"/>
          <w:b/>
          <w:bCs/>
          <w:color w:val="000000"/>
          <w:sz w:val="24"/>
          <w:szCs w:val="24"/>
        </w:rPr>
        <w:t>).</w:t>
      </w:r>
      <w:r>
        <w:rPr>
          <w:rFonts w:ascii="Arial" w:eastAsia="Arial Unicode MS" w:hAnsi="Arial" w:cs="Arial"/>
          <w:color w:val="000000"/>
          <w:sz w:val="24"/>
          <w:szCs w:val="24"/>
        </w:rPr>
        <w:t xml:space="preserve"> </w:t>
      </w:r>
      <w:r w:rsidRPr="0014669A">
        <w:rPr>
          <w:rFonts w:ascii="Arial" w:eastAsia="Arial Unicode MS" w:hAnsi="Arial" w:cs="Arial"/>
          <w:color w:val="000000"/>
          <w:sz w:val="24"/>
          <w:szCs w:val="24"/>
        </w:rPr>
        <w:t>60% (sessenta por cento) de substituições até o terceiro ano de vigência desta Lei; e</w:t>
      </w:r>
    </w:p>
    <w:p w:rsidR="0014669A" w:rsidRPr="0014669A" w:rsidRDefault="0014669A" w:rsidP="00FF7789">
      <w:pPr>
        <w:spacing w:after="0" w:line="240" w:lineRule="auto"/>
        <w:ind w:firstLine="709"/>
        <w:jc w:val="both"/>
        <w:rPr>
          <w:rFonts w:ascii="Tahoma" w:eastAsia="Times New Roman" w:hAnsi="Tahoma" w:cs="Tahoma"/>
          <w:color w:val="000000"/>
          <w:sz w:val="24"/>
          <w:szCs w:val="24"/>
        </w:rPr>
      </w:pPr>
      <w:r w:rsidRPr="00970E0B">
        <w:rPr>
          <w:rFonts w:ascii="Arial" w:eastAsia="Times New Roman" w:hAnsi="Arial" w:cs="Arial"/>
          <w:b/>
          <w:bCs/>
          <w:color w:val="000000"/>
          <w:sz w:val="24"/>
          <w:szCs w:val="24"/>
        </w:rPr>
        <w:t>c).</w:t>
      </w:r>
      <w:r>
        <w:rPr>
          <w:rFonts w:ascii="Arial" w:eastAsia="Times New Roman" w:hAnsi="Arial" w:cs="Arial"/>
          <w:color w:val="000000"/>
          <w:sz w:val="24"/>
          <w:szCs w:val="24"/>
        </w:rPr>
        <w:t xml:space="preserve"> </w:t>
      </w:r>
      <w:r w:rsidRPr="0014669A">
        <w:rPr>
          <w:rFonts w:ascii="Arial" w:eastAsia="Times New Roman" w:hAnsi="Arial" w:cs="Arial"/>
          <w:color w:val="000000"/>
          <w:sz w:val="24"/>
          <w:szCs w:val="24"/>
        </w:rPr>
        <w:t>100% (cem por cento) de substituições até o quinto ano de vigência desta Lei.</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Art. 4º.</w:t>
      </w:r>
      <w:r w:rsidRPr="0014669A">
        <w:rPr>
          <w:rFonts w:ascii="Arial" w:hAnsi="Arial" w:cs="Arial"/>
          <w:color w:val="000000"/>
        </w:rPr>
        <w:t>Fica proibida:</w:t>
      </w:r>
    </w:p>
    <w:p w:rsidR="00B06880" w:rsidRPr="0014669A" w:rsidRDefault="0014669A" w:rsidP="009A461A">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 -</w:t>
      </w:r>
      <w:r w:rsidR="005E2FAB">
        <w:rPr>
          <w:rFonts w:ascii="Arial" w:hAnsi="Arial" w:cs="Arial"/>
          <w:color w:val="000000"/>
        </w:rPr>
        <w:t xml:space="preserve"> </w:t>
      </w:r>
      <w:r w:rsidRPr="0014669A">
        <w:rPr>
          <w:rFonts w:ascii="Arial" w:hAnsi="Arial" w:cs="Arial"/>
          <w:color w:val="000000"/>
        </w:rPr>
        <w:t>a condução de veículos de tração animal por menores de 18 (dezoito) anos de idade;</w:t>
      </w:r>
      <w:bookmarkStart w:id="1" w:name="_GoBack"/>
      <w:bookmarkEnd w:id="1"/>
    </w:p>
    <w:p w:rsidR="00366D33" w:rsidRPr="00366D33" w:rsidRDefault="0014669A" w:rsidP="00366D33">
      <w:pPr>
        <w:pStyle w:val="western"/>
        <w:spacing w:before="0" w:beforeAutospacing="0" w:after="0" w:afterAutospacing="0"/>
        <w:ind w:firstLine="709"/>
        <w:jc w:val="both"/>
        <w:rPr>
          <w:rFonts w:ascii="Arial" w:hAnsi="Arial" w:cs="Arial"/>
          <w:color w:val="000000"/>
        </w:rPr>
      </w:pPr>
      <w:r w:rsidRPr="0014669A">
        <w:rPr>
          <w:rStyle w:val="Forte"/>
          <w:rFonts w:ascii="Arial" w:hAnsi="Arial" w:cs="Arial"/>
          <w:color w:val="000000"/>
        </w:rPr>
        <w:t>§ 2º.</w:t>
      </w:r>
      <w:r w:rsidR="00970E0B">
        <w:rPr>
          <w:rFonts w:ascii="Arial" w:hAnsi="Arial" w:cs="Arial"/>
          <w:color w:val="000000"/>
        </w:rPr>
        <w:t xml:space="preserve"> </w:t>
      </w:r>
      <w:r w:rsidRPr="0014669A">
        <w:rPr>
          <w:rFonts w:ascii="Arial" w:hAnsi="Arial" w:cs="Arial"/>
          <w:color w:val="000000"/>
        </w:rPr>
        <w:t>Fica permitida a utilização de veículos de tração animal:</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 -</w:t>
      </w:r>
      <w:r w:rsidR="00FF7789">
        <w:rPr>
          <w:rFonts w:ascii="Arial" w:hAnsi="Arial" w:cs="Arial"/>
          <w:color w:val="000000"/>
        </w:rPr>
        <w:t xml:space="preserve"> </w:t>
      </w:r>
      <w:r w:rsidRPr="0014669A">
        <w:rPr>
          <w:rFonts w:ascii="Arial" w:hAnsi="Arial" w:cs="Arial"/>
          <w:color w:val="000000"/>
        </w:rPr>
        <w:t>nas datas comemorativas de 07 de setembro e 20 de setembro, bem como em eventos que cultivem as tradições gaúchas, desde que previamente autorizada pelo Poder Executivo municipal;</w:t>
      </w:r>
    </w:p>
    <w:p w:rsidR="0014669A" w:rsidRPr="0014669A" w:rsidRDefault="0014669A" w:rsidP="00FF7789">
      <w:pPr>
        <w:pStyle w:val="western"/>
        <w:spacing w:before="0" w:beforeAutospacing="0" w:after="0" w:afterAutospacing="0"/>
        <w:ind w:firstLine="709"/>
        <w:jc w:val="both"/>
        <w:rPr>
          <w:rFonts w:ascii="Tahoma" w:hAnsi="Tahoma" w:cs="Tahoma"/>
          <w:color w:val="000000"/>
        </w:rPr>
      </w:pPr>
      <w:r w:rsidRPr="0014669A">
        <w:rPr>
          <w:rStyle w:val="Forte"/>
          <w:rFonts w:ascii="Arial" w:hAnsi="Arial" w:cs="Arial"/>
          <w:color w:val="000000"/>
        </w:rPr>
        <w:t>II -</w:t>
      </w:r>
      <w:r w:rsidR="00FF7789">
        <w:rPr>
          <w:rFonts w:ascii="Arial" w:hAnsi="Arial" w:cs="Arial"/>
          <w:color w:val="000000"/>
        </w:rPr>
        <w:t xml:space="preserve"> </w:t>
      </w:r>
      <w:r w:rsidRPr="0014669A">
        <w:rPr>
          <w:rFonts w:ascii="Arial" w:hAnsi="Arial" w:cs="Arial"/>
          <w:color w:val="000000"/>
        </w:rPr>
        <w:t xml:space="preserve">em atividades realizadas em estabelecimentos públicos ou privados, nos termos da legislação vigente, tais como haras, turfe, hipismo, </w:t>
      </w:r>
      <w:proofErr w:type="spellStart"/>
      <w:r w:rsidRPr="0014669A">
        <w:rPr>
          <w:rFonts w:ascii="Arial" w:hAnsi="Arial" w:cs="Arial"/>
          <w:color w:val="000000"/>
        </w:rPr>
        <w:t>equoterapia</w:t>
      </w:r>
      <w:proofErr w:type="spellEnd"/>
      <w:r w:rsidRPr="0014669A">
        <w:rPr>
          <w:rFonts w:ascii="Arial" w:hAnsi="Arial" w:cs="Arial"/>
          <w:color w:val="000000"/>
        </w:rPr>
        <w:t>, cavalgadas, desde que previamente autorizadas pelo Poder Executivo municipal;</w:t>
      </w:r>
    </w:p>
    <w:p w:rsidR="0014669A" w:rsidRDefault="0014669A" w:rsidP="00FF7789">
      <w:pPr>
        <w:pStyle w:val="western"/>
        <w:spacing w:before="0" w:beforeAutospacing="0" w:after="0" w:afterAutospacing="0"/>
        <w:ind w:firstLine="709"/>
        <w:jc w:val="both"/>
        <w:rPr>
          <w:rFonts w:ascii="Arial" w:hAnsi="Arial" w:cs="Arial"/>
          <w:color w:val="000000"/>
        </w:rPr>
      </w:pPr>
      <w:r w:rsidRPr="00FF7789">
        <w:rPr>
          <w:rStyle w:val="Forte"/>
          <w:rFonts w:ascii="Arial" w:hAnsi="Arial" w:cs="Arial"/>
          <w:color w:val="000000"/>
        </w:rPr>
        <w:t xml:space="preserve">III </w:t>
      </w:r>
      <w:r w:rsidR="00FF7789">
        <w:rPr>
          <w:rStyle w:val="Forte"/>
          <w:rFonts w:ascii="Arial" w:hAnsi="Arial" w:cs="Arial"/>
          <w:color w:val="000000"/>
        </w:rPr>
        <w:t>–</w:t>
      </w:r>
      <w:r w:rsidRPr="00FF7789">
        <w:rPr>
          <w:rFonts w:ascii="Arial" w:hAnsi="Arial" w:cs="Arial"/>
          <w:color w:val="000000"/>
        </w:rPr>
        <w:t>pelas forças públicas, militares ou civis, que tenham grupamentos de montaria, observadas as disposições da Lei Estadual nº 11.915, de 21 de maio de 2003, que institui o Código Estadual de Proteção Animal.</w:t>
      </w:r>
    </w:p>
    <w:p w:rsidR="00FF7789" w:rsidRDefault="00FF7789" w:rsidP="00FF7789">
      <w:pPr>
        <w:pStyle w:val="western"/>
        <w:spacing w:before="0" w:beforeAutospacing="0" w:after="0" w:afterAutospacing="0"/>
        <w:ind w:firstLine="709"/>
        <w:jc w:val="both"/>
        <w:rPr>
          <w:rFonts w:ascii="Arial" w:hAnsi="Arial" w:cs="Arial"/>
          <w:color w:val="000000"/>
        </w:rPr>
      </w:pPr>
    </w:p>
    <w:p w:rsidR="00FF7789" w:rsidRPr="00FF7789" w:rsidRDefault="00FF7789" w:rsidP="00FF7789">
      <w:pPr>
        <w:pStyle w:val="western"/>
        <w:spacing w:before="0" w:beforeAutospacing="0" w:after="0" w:afterAutospacing="0"/>
        <w:ind w:firstLine="851"/>
        <w:jc w:val="both"/>
        <w:rPr>
          <w:rFonts w:ascii="Tahoma" w:hAnsi="Tahoma" w:cs="Tahoma"/>
          <w:color w:val="000000"/>
        </w:rPr>
      </w:pPr>
      <w:r w:rsidRPr="00FF7789">
        <w:rPr>
          <w:rStyle w:val="Forte"/>
          <w:rFonts w:ascii="Arial" w:hAnsi="Arial" w:cs="Arial"/>
          <w:color w:val="000000"/>
        </w:rPr>
        <w:lastRenderedPageBreak/>
        <w:t>Art. 5º.</w:t>
      </w:r>
      <w:r w:rsidR="00970E0B">
        <w:rPr>
          <w:rFonts w:ascii="Arial" w:hAnsi="Arial" w:cs="Arial"/>
          <w:color w:val="000000"/>
        </w:rPr>
        <w:t xml:space="preserve"> </w:t>
      </w:r>
      <w:r w:rsidRPr="00FF7789">
        <w:rPr>
          <w:rFonts w:ascii="Arial" w:hAnsi="Arial" w:cs="Arial"/>
          <w:color w:val="000000"/>
        </w:rPr>
        <w:t>O Poder Executivo municipal sinalizará os perímetros de circulação vedados aos veículos de tração animal.</w:t>
      </w:r>
    </w:p>
    <w:p w:rsidR="00FF7789" w:rsidRPr="00FF7789" w:rsidRDefault="00FF7789" w:rsidP="00FF7789">
      <w:pPr>
        <w:pStyle w:val="western"/>
        <w:spacing w:before="0" w:beforeAutospacing="0" w:after="200" w:afterAutospacing="0"/>
        <w:jc w:val="both"/>
        <w:rPr>
          <w:rFonts w:ascii="Tahoma" w:hAnsi="Tahoma" w:cs="Tahoma"/>
          <w:color w:val="000000"/>
        </w:rPr>
      </w:pPr>
    </w:p>
    <w:p w:rsidR="00FF7789" w:rsidRPr="00FF7789" w:rsidRDefault="00FF7789" w:rsidP="00FF7789">
      <w:pPr>
        <w:pStyle w:val="western"/>
        <w:spacing w:before="0" w:beforeAutospacing="0" w:after="0" w:afterAutospacing="0"/>
        <w:ind w:firstLine="709"/>
        <w:jc w:val="both"/>
        <w:rPr>
          <w:rFonts w:ascii="Tahoma" w:hAnsi="Tahoma" w:cs="Tahoma"/>
          <w:color w:val="000000"/>
        </w:rPr>
      </w:pPr>
      <w:r w:rsidRPr="00FF7789">
        <w:rPr>
          <w:rStyle w:val="Forte"/>
          <w:rFonts w:ascii="Arial" w:hAnsi="Arial" w:cs="Arial"/>
          <w:color w:val="000000"/>
        </w:rPr>
        <w:t>Art. 6º.</w:t>
      </w:r>
      <w:r w:rsidR="00970E0B">
        <w:rPr>
          <w:rFonts w:ascii="Arial" w:hAnsi="Arial" w:cs="Arial"/>
          <w:color w:val="000000"/>
        </w:rPr>
        <w:t xml:space="preserve"> </w:t>
      </w:r>
      <w:r w:rsidRPr="00FF7789">
        <w:rPr>
          <w:rFonts w:ascii="Arial" w:hAnsi="Arial" w:cs="Arial"/>
          <w:color w:val="000000"/>
        </w:rPr>
        <w:t>O Poder Executivo municipal poderá firmar convênio com instituições públicas e privadas, visando a implementação dos preceitos desta lei.</w:t>
      </w:r>
    </w:p>
    <w:p w:rsidR="00FF7789" w:rsidRPr="00FF7789" w:rsidRDefault="00FF7789" w:rsidP="00FF7789">
      <w:pPr>
        <w:pStyle w:val="western"/>
        <w:spacing w:before="0" w:beforeAutospacing="0" w:after="200" w:afterAutospacing="0"/>
        <w:jc w:val="both"/>
        <w:rPr>
          <w:rFonts w:ascii="Tahoma" w:hAnsi="Tahoma" w:cs="Tahoma"/>
          <w:color w:val="000000"/>
        </w:rPr>
      </w:pPr>
    </w:p>
    <w:p w:rsidR="00FF7789" w:rsidRPr="00FF7789" w:rsidRDefault="00FF7789" w:rsidP="00FF7789">
      <w:pPr>
        <w:pStyle w:val="western"/>
        <w:spacing w:before="0" w:beforeAutospacing="0" w:after="0" w:afterAutospacing="0"/>
        <w:ind w:firstLine="709"/>
        <w:jc w:val="both"/>
        <w:rPr>
          <w:rFonts w:ascii="Tahoma" w:hAnsi="Tahoma" w:cs="Tahoma"/>
          <w:color w:val="000000"/>
        </w:rPr>
      </w:pPr>
      <w:r w:rsidRPr="00FF7789">
        <w:rPr>
          <w:rStyle w:val="Forte"/>
          <w:rFonts w:ascii="Arial" w:hAnsi="Arial" w:cs="Arial"/>
          <w:color w:val="000000"/>
        </w:rPr>
        <w:t>Art. 7º.</w:t>
      </w:r>
      <w:r w:rsidR="00970E0B">
        <w:rPr>
          <w:rFonts w:ascii="Arial" w:hAnsi="Arial" w:cs="Arial"/>
          <w:color w:val="000000"/>
        </w:rPr>
        <w:t xml:space="preserve"> </w:t>
      </w:r>
      <w:r w:rsidRPr="00FF7789">
        <w:rPr>
          <w:rFonts w:ascii="Arial" w:hAnsi="Arial" w:cs="Arial"/>
          <w:color w:val="000000"/>
        </w:rPr>
        <w:t>Aplicam-se à matéria disciplinada pela presente Lei as disposições pertinentes do Código de Trânsito Brasileiro (CTB).</w:t>
      </w:r>
    </w:p>
    <w:p w:rsidR="00FF7789" w:rsidRPr="00FF7789" w:rsidRDefault="00FF7789" w:rsidP="00FF7789">
      <w:pPr>
        <w:pStyle w:val="western"/>
        <w:spacing w:before="0" w:beforeAutospacing="0" w:after="200" w:afterAutospacing="0"/>
        <w:jc w:val="both"/>
        <w:rPr>
          <w:rFonts w:ascii="Tahoma" w:hAnsi="Tahoma" w:cs="Tahoma"/>
          <w:color w:val="000000"/>
        </w:rPr>
      </w:pPr>
      <w:r w:rsidRPr="00FF7789">
        <w:rPr>
          <w:rFonts w:ascii="Tahoma" w:hAnsi="Tahoma" w:cs="Tahoma"/>
          <w:color w:val="000000"/>
        </w:rPr>
        <w:t> </w:t>
      </w:r>
    </w:p>
    <w:p w:rsidR="00FF7789" w:rsidRPr="00FF7789" w:rsidRDefault="00FF7789" w:rsidP="00FF7789">
      <w:pPr>
        <w:pStyle w:val="western"/>
        <w:spacing w:before="0" w:beforeAutospacing="0" w:after="0" w:afterAutospacing="0"/>
        <w:ind w:firstLine="709"/>
        <w:jc w:val="both"/>
        <w:rPr>
          <w:rFonts w:ascii="Tahoma" w:hAnsi="Tahoma" w:cs="Tahoma"/>
          <w:color w:val="000000"/>
        </w:rPr>
      </w:pPr>
      <w:r w:rsidRPr="00FF7789">
        <w:rPr>
          <w:rStyle w:val="Forte"/>
          <w:rFonts w:ascii="Arial" w:hAnsi="Arial" w:cs="Arial"/>
          <w:color w:val="000000"/>
        </w:rPr>
        <w:t>Art. 8º.</w:t>
      </w:r>
      <w:r w:rsidR="00970E0B">
        <w:rPr>
          <w:rFonts w:ascii="Arial" w:hAnsi="Arial" w:cs="Arial"/>
          <w:color w:val="000000"/>
        </w:rPr>
        <w:t xml:space="preserve"> </w:t>
      </w:r>
      <w:r w:rsidRPr="00FF7789">
        <w:rPr>
          <w:rFonts w:ascii="Arial" w:hAnsi="Arial" w:cs="Arial"/>
          <w:color w:val="000000"/>
        </w:rPr>
        <w:t>Fica estabelecido o prazo de 5 (cinco) anos para que seja proibida, em definitivo, a circulação de veículos de tração animal no trâns</w:t>
      </w:r>
      <w:r>
        <w:rPr>
          <w:rFonts w:ascii="Arial" w:hAnsi="Arial" w:cs="Arial"/>
          <w:color w:val="000000"/>
        </w:rPr>
        <w:t>ito do Município de Teutônia</w:t>
      </w:r>
      <w:r w:rsidRPr="00FF7789">
        <w:rPr>
          <w:rFonts w:ascii="Arial" w:hAnsi="Arial" w:cs="Arial"/>
          <w:color w:val="000000"/>
        </w:rPr>
        <w:t>.</w:t>
      </w:r>
    </w:p>
    <w:p w:rsidR="00FF7789" w:rsidRDefault="00FF7789" w:rsidP="00FF7789">
      <w:pPr>
        <w:pStyle w:val="western"/>
        <w:spacing w:before="0" w:beforeAutospacing="0" w:after="0" w:afterAutospacing="0"/>
        <w:ind w:firstLine="709"/>
        <w:jc w:val="both"/>
        <w:rPr>
          <w:rFonts w:ascii="Arial" w:hAnsi="Arial" w:cs="Arial"/>
          <w:b/>
          <w:bCs/>
          <w:color w:val="000000"/>
        </w:rPr>
      </w:pPr>
    </w:p>
    <w:p w:rsidR="00FF7789" w:rsidRPr="00FF7789" w:rsidRDefault="00FF7789" w:rsidP="00FF7789">
      <w:pPr>
        <w:pStyle w:val="western"/>
        <w:spacing w:before="0" w:beforeAutospacing="0" w:after="0" w:afterAutospacing="0"/>
        <w:ind w:firstLine="709"/>
        <w:jc w:val="both"/>
        <w:rPr>
          <w:rFonts w:ascii="Tahoma" w:hAnsi="Tahoma" w:cs="Tahoma"/>
          <w:color w:val="000000"/>
        </w:rPr>
      </w:pPr>
      <w:r w:rsidRPr="00FF7789">
        <w:rPr>
          <w:rStyle w:val="Forte"/>
          <w:rFonts w:ascii="Arial" w:hAnsi="Arial" w:cs="Arial"/>
          <w:color w:val="000000"/>
        </w:rPr>
        <w:t>Art. 9º.</w:t>
      </w:r>
      <w:r w:rsidR="00970E0B">
        <w:rPr>
          <w:rFonts w:ascii="Arial" w:hAnsi="Arial" w:cs="Arial"/>
          <w:color w:val="000000"/>
        </w:rPr>
        <w:t xml:space="preserve"> </w:t>
      </w:r>
      <w:r w:rsidRPr="00FF7789">
        <w:rPr>
          <w:rFonts w:ascii="Arial" w:hAnsi="Arial" w:cs="Arial"/>
          <w:color w:val="000000"/>
        </w:rPr>
        <w:t>As autoridades competentes municipais responderão solidariamente, se não tomarem as medidas legais e administrativas cabíveis ao tomarem conhecimento do descumprimento ao disposto nesta Lei, conforme disposto no § 1º do art. 25, no art. 32 e no § 3º do art. 70 da Lei Federal nº 9.605, de 12 de fevereiro de 1998 (Lei de Crimes Ambientais), e alterações posteriores, e na Lei Complementar nº 59, de 06 de dezembro de 2016.</w:t>
      </w:r>
    </w:p>
    <w:p w:rsidR="00FF7789" w:rsidRPr="00FF7789" w:rsidRDefault="00FF7789" w:rsidP="00FF7789">
      <w:pPr>
        <w:pStyle w:val="western"/>
        <w:spacing w:before="0" w:beforeAutospacing="0" w:after="200" w:afterAutospacing="0"/>
        <w:jc w:val="both"/>
        <w:rPr>
          <w:rFonts w:ascii="Tahoma" w:hAnsi="Tahoma" w:cs="Tahoma"/>
          <w:color w:val="000000"/>
        </w:rPr>
      </w:pPr>
      <w:r w:rsidRPr="00FF7789">
        <w:rPr>
          <w:rFonts w:ascii="Tahoma" w:hAnsi="Tahoma" w:cs="Tahoma"/>
          <w:color w:val="000000"/>
        </w:rPr>
        <w:t> </w:t>
      </w:r>
    </w:p>
    <w:p w:rsidR="00FF7789" w:rsidRPr="00FF7789" w:rsidRDefault="00FF7789" w:rsidP="00FF7789">
      <w:pPr>
        <w:pStyle w:val="western"/>
        <w:spacing w:before="0" w:beforeAutospacing="0" w:after="0" w:afterAutospacing="0"/>
        <w:ind w:firstLine="709"/>
        <w:jc w:val="both"/>
        <w:rPr>
          <w:rFonts w:ascii="Tahoma" w:hAnsi="Tahoma" w:cs="Tahoma"/>
          <w:color w:val="000000"/>
        </w:rPr>
      </w:pPr>
      <w:r w:rsidRPr="00FF7789">
        <w:rPr>
          <w:rStyle w:val="Forte"/>
          <w:rFonts w:ascii="Arial" w:hAnsi="Arial" w:cs="Arial"/>
          <w:color w:val="000000"/>
        </w:rPr>
        <w:t>Art. 10.</w:t>
      </w:r>
      <w:r w:rsidR="00F52D96">
        <w:rPr>
          <w:rFonts w:ascii="Arial" w:hAnsi="Arial" w:cs="Arial"/>
          <w:color w:val="000000"/>
        </w:rPr>
        <w:t xml:space="preserve"> </w:t>
      </w:r>
      <w:r w:rsidRPr="00FF7789">
        <w:rPr>
          <w:rFonts w:ascii="Arial" w:hAnsi="Arial" w:cs="Arial"/>
          <w:color w:val="000000"/>
        </w:rPr>
        <w:t>Esta Lei entra em vigor na data de sua publicação.</w:t>
      </w:r>
    </w:p>
    <w:p w:rsidR="00FF7789" w:rsidRPr="00FF7789" w:rsidRDefault="00FF7789" w:rsidP="00FF7789">
      <w:pPr>
        <w:pStyle w:val="western"/>
        <w:spacing w:before="0" w:beforeAutospacing="0" w:after="0" w:afterAutospacing="0"/>
        <w:ind w:firstLine="709"/>
        <w:jc w:val="both"/>
        <w:rPr>
          <w:rFonts w:ascii="Arial" w:hAnsi="Arial" w:cs="Arial"/>
          <w:b/>
          <w:bCs/>
          <w:color w:val="000000"/>
        </w:rPr>
      </w:pPr>
    </w:p>
    <w:p w:rsidR="0014669A" w:rsidRDefault="0014669A" w:rsidP="00FF7789">
      <w:pPr>
        <w:pStyle w:val="western"/>
        <w:spacing w:before="0" w:beforeAutospacing="0" w:after="200" w:afterAutospacing="0"/>
        <w:jc w:val="both"/>
        <w:rPr>
          <w:rFonts w:ascii="Tahoma" w:hAnsi="Tahoma" w:cs="Tahoma"/>
          <w:color w:val="000000"/>
          <w:sz w:val="16"/>
          <w:szCs w:val="16"/>
        </w:rPr>
      </w:pPr>
    </w:p>
    <w:p w:rsidR="0014669A" w:rsidRPr="00871DD8" w:rsidRDefault="0014669A" w:rsidP="00FF7789">
      <w:pPr>
        <w:pStyle w:val="western"/>
        <w:spacing w:before="0" w:beforeAutospacing="0" w:after="0" w:afterAutospacing="0"/>
        <w:ind w:firstLine="709"/>
        <w:jc w:val="both"/>
        <w:rPr>
          <w:rFonts w:ascii="Tahoma" w:hAnsi="Tahoma" w:cs="Tahoma"/>
          <w:color w:val="000000"/>
        </w:rPr>
      </w:pPr>
    </w:p>
    <w:p w:rsidR="00A12F76" w:rsidRPr="004D7F0D" w:rsidRDefault="00A12F76" w:rsidP="00FF7789">
      <w:pPr>
        <w:pStyle w:val="Corpodetexto"/>
        <w:ind w:firstLine="1701"/>
        <w:jc w:val="both"/>
        <w:rPr>
          <w:rFonts w:ascii="Arial" w:hAnsi="Arial" w:cs="Arial"/>
        </w:rPr>
      </w:pPr>
    </w:p>
    <w:p w:rsidR="00462A05" w:rsidRPr="004D7F0D" w:rsidRDefault="002010FD" w:rsidP="00FF7789">
      <w:pPr>
        <w:tabs>
          <w:tab w:val="left" w:pos="4995"/>
          <w:tab w:val="left" w:pos="9068"/>
        </w:tabs>
        <w:spacing w:before="199"/>
        <w:ind w:firstLine="1701"/>
        <w:jc w:val="both"/>
        <w:rPr>
          <w:rFonts w:ascii="Arial" w:hAnsi="Arial" w:cs="Arial"/>
          <w:sz w:val="24"/>
          <w:szCs w:val="24"/>
        </w:rPr>
      </w:pPr>
      <w:r w:rsidRPr="004D7F0D">
        <w:rPr>
          <w:rFonts w:ascii="Arial" w:hAnsi="Arial" w:cs="Arial"/>
          <w:sz w:val="24"/>
          <w:szCs w:val="24"/>
        </w:rPr>
        <w:t>Sala das Sessões, em 23</w:t>
      </w:r>
      <w:r w:rsidR="00462A05" w:rsidRPr="004D7F0D">
        <w:rPr>
          <w:rFonts w:ascii="Arial" w:hAnsi="Arial" w:cs="Arial"/>
          <w:sz w:val="24"/>
          <w:szCs w:val="24"/>
        </w:rPr>
        <w:t xml:space="preserve"> de </w:t>
      </w:r>
      <w:r w:rsidR="00F61A39">
        <w:rPr>
          <w:rFonts w:ascii="Arial" w:hAnsi="Arial" w:cs="Arial"/>
          <w:sz w:val="24"/>
          <w:szCs w:val="24"/>
        </w:rPr>
        <w:t>agosto</w:t>
      </w:r>
      <w:r w:rsidR="00462A05" w:rsidRPr="004D7F0D">
        <w:rPr>
          <w:rFonts w:ascii="Arial" w:hAnsi="Arial" w:cs="Arial"/>
          <w:sz w:val="24"/>
          <w:szCs w:val="24"/>
        </w:rPr>
        <w:t xml:space="preserve"> de 2021</w:t>
      </w:r>
    </w:p>
    <w:p w:rsidR="00462A05" w:rsidRPr="004D7F0D" w:rsidRDefault="00462A05" w:rsidP="00FF7789">
      <w:pPr>
        <w:tabs>
          <w:tab w:val="left" w:pos="4995"/>
          <w:tab w:val="left" w:pos="9068"/>
        </w:tabs>
        <w:spacing w:before="199"/>
        <w:ind w:left="798" w:firstLine="1701"/>
        <w:jc w:val="both"/>
        <w:rPr>
          <w:rFonts w:ascii="Arial" w:hAnsi="Arial" w:cs="Arial"/>
          <w:sz w:val="24"/>
          <w:szCs w:val="24"/>
        </w:rPr>
      </w:pPr>
    </w:p>
    <w:p w:rsidR="00462A05" w:rsidRPr="004D7F0D" w:rsidRDefault="00462A05" w:rsidP="00FF7789">
      <w:pPr>
        <w:pStyle w:val="Corpodetexto"/>
        <w:ind w:left="959"/>
        <w:jc w:val="both"/>
        <w:rPr>
          <w:rFonts w:ascii="Arial" w:hAnsi="Arial" w:cs="Arial"/>
        </w:rPr>
      </w:pPr>
    </w:p>
    <w:p w:rsidR="00462A05" w:rsidRPr="004D7F0D" w:rsidRDefault="00462A05" w:rsidP="007C2A3F">
      <w:pPr>
        <w:pStyle w:val="Corpodetexto"/>
        <w:ind w:left="959"/>
        <w:jc w:val="center"/>
        <w:rPr>
          <w:rFonts w:ascii="Arial" w:hAnsi="Arial" w:cs="Arial"/>
        </w:rPr>
      </w:pPr>
      <w:r w:rsidRPr="004D7F0D">
        <w:rPr>
          <w:rFonts w:ascii="Arial" w:hAnsi="Arial" w:cs="Arial"/>
        </w:rPr>
        <w:t>Neide Jaqueline Schwarz</w:t>
      </w:r>
    </w:p>
    <w:p w:rsidR="00462A05" w:rsidRPr="004D7F0D" w:rsidRDefault="00462A05" w:rsidP="007C2A3F">
      <w:pPr>
        <w:pStyle w:val="Corpodetexto"/>
        <w:ind w:left="959"/>
        <w:jc w:val="center"/>
        <w:rPr>
          <w:rFonts w:ascii="Arial" w:hAnsi="Arial" w:cs="Arial"/>
        </w:rPr>
      </w:pPr>
      <w:r w:rsidRPr="004D7F0D">
        <w:rPr>
          <w:rFonts w:ascii="Arial" w:hAnsi="Arial" w:cs="Arial"/>
        </w:rPr>
        <w:t>Vereadora</w:t>
      </w:r>
    </w:p>
    <w:p w:rsidR="004D4D9E" w:rsidRPr="004D7F0D" w:rsidRDefault="004D4D9E" w:rsidP="007C2A3F">
      <w:pPr>
        <w:pStyle w:val="Corpodetexto"/>
        <w:ind w:left="959"/>
        <w:jc w:val="center"/>
        <w:rPr>
          <w:rFonts w:ascii="Arial" w:hAnsi="Arial" w:cs="Arial"/>
        </w:rPr>
      </w:pPr>
    </w:p>
    <w:p w:rsidR="004D4D9E" w:rsidRPr="004D7F0D" w:rsidRDefault="004D4D9E" w:rsidP="00FF7789">
      <w:pPr>
        <w:pStyle w:val="Corpodetexto"/>
        <w:ind w:left="959"/>
        <w:jc w:val="both"/>
        <w:rPr>
          <w:rFonts w:ascii="Arial" w:hAnsi="Arial" w:cs="Arial"/>
        </w:rPr>
      </w:pPr>
    </w:p>
    <w:p w:rsidR="004D4D9E" w:rsidRPr="004D7F0D" w:rsidRDefault="004D4D9E" w:rsidP="00FF7789">
      <w:pPr>
        <w:pStyle w:val="Corpodetexto"/>
        <w:jc w:val="both"/>
        <w:rPr>
          <w:rFonts w:ascii="Arial" w:hAnsi="Arial" w:cs="Arial"/>
        </w:rPr>
      </w:pPr>
      <w:bookmarkStart w:id="2" w:name="_Hlk73351275"/>
    </w:p>
    <w:p w:rsidR="004D4D9E" w:rsidRDefault="004D4D9E"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DE42F3" w:rsidRDefault="00DE42F3" w:rsidP="00FF7789">
      <w:pPr>
        <w:pStyle w:val="Corpodetexto"/>
        <w:ind w:firstLine="1701"/>
        <w:jc w:val="both"/>
        <w:rPr>
          <w:rFonts w:ascii="Arial" w:hAnsi="Arial" w:cs="Arial"/>
        </w:rPr>
      </w:pPr>
    </w:p>
    <w:p w:rsidR="00FF7789" w:rsidRPr="004D7F0D" w:rsidRDefault="00FF7789" w:rsidP="00FF7789">
      <w:pPr>
        <w:pStyle w:val="Corpodetexto"/>
        <w:ind w:firstLine="1701"/>
        <w:jc w:val="both"/>
        <w:rPr>
          <w:rFonts w:ascii="Arial" w:hAnsi="Arial" w:cs="Arial"/>
        </w:rPr>
      </w:pPr>
    </w:p>
    <w:p w:rsidR="004D4D9E" w:rsidRDefault="004D4D9E" w:rsidP="00FF7789">
      <w:pPr>
        <w:pStyle w:val="Corpodetexto"/>
        <w:spacing w:line="360" w:lineRule="auto"/>
        <w:jc w:val="center"/>
        <w:rPr>
          <w:rFonts w:ascii="Arial" w:hAnsi="Arial" w:cs="Arial"/>
          <w:b/>
          <w:bCs/>
        </w:rPr>
      </w:pPr>
      <w:r w:rsidRPr="004D7F0D">
        <w:rPr>
          <w:rFonts w:ascii="Arial" w:hAnsi="Arial" w:cs="Arial"/>
          <w:b/>
          <w:bCs/>
        </w:rPr>
        <w:lastRenderedPageBreak/>
        <w:t>JUSTIFICATIVA</w:t>
      </w:r>
    </w:p>
    <w:p w:rsidR="00FF7789" w:rsidRPr="004D7F0D" w:rsidRDefault="00FF7789" w:rsidP="00FF7789">
      <w:pPr>
        <w:pStyle w:val="Corpodetexto"/>
        <w:spacing w:line="360" w:lineRule="auto"/>
        <w:jc w:val="center"/>
        <w:rPr>
          <w:rFonts w:ascii="Arial" w:hAnsi="Arial" w:cs="Arial"/>
          <w:b/>
          <w:bCs/>
        </w:rPr>
      </w:pPr>
    </w:p>
    <w:p w:rsidR="00657FA2" w:rsidRPr="004D7F0D" w:rsidRDefault="00657FA2" w:rsidP="00FF7789">
      <w:pPr>
        <w:pStyle w:val="Corpodetexto"/>
        <w:jc w:val="both"/>
        <w:rPr>
          <w:rFonts w:ascii="Arial" w:hAnsi="Arial" w:cs="Arial"/>
        </w:rPr>
      </w:pPr>
      <w:r w:rsidRPr="004D7F0D">
        <w:rPr>
          <w:rFonts w:ascii="Arial" w:hAnsi="Arial" w:cs="Arial"/>
        </w:rPr>
        <w:t>O presente Projeto de Lei tem como objetivo a proibição gradativa do uso de Veículos de Tra</w:t>
      </w:r>
      <w:r w:rsidR="00FC3190">
        <w:rPr>
          <w:rFonts w:ascii="Arial" w:hAnsi="Arial" w:cs="Arial"/>
        </w:rPr>
        <w:t>ção Animal (VTAs) no município de Teutônia.</w:t>
      </w:r>
      <w:r w:rsidRPr="004D7F0D">
        <w:rPr>
          <w:rFonts w:ascii="Arial" w:hAnsi="Arial" w:cs="Arial"/>
        </w:rPr>
        <w:t xml:space="preserve"> </w:t>
      </w:r>
    </w:p>
    <w:p w:rsidR="00657FA2" w:rsidRPr="004D7F0D" w:rsidRDefault="00657FA2" w:rsidP="00FF7789">
      <w:pPr>
        <w:pStyle w:val="Corpodetexto"/>
        <w:jc w:val="both"/>
        <w:rPr>
          <w:rFonts w:ascii="Arial" w:hAnsi="Arial" w:cs="Arial"/>
        </w:rPr>
      </w:pPr>
      <w:r w:rsidRPr="004D7F0D">
        <w:rPr>
          <w:rFonts w:ascii="Arial" w:hAnsi="Arial" w:cs="Arial"/>
        </w:rPr>
        <w:t xml:space="preserve">O cavalo foi incluído por Lei como animal símbolo do nosso Estado, sendo que temos permitido que seja aviltado em sua dignidade e majestade, utilizados em carroças e charretes, em atividades que muito ultrapassam sua capacidade e força física, estampando nas ruas dos munícipios a crueldade a que são diuturnamente submetidos com o nosso aval. </w:t>
      </w:r>
    </w:p>
    <w:p w:rsidR="00657FA2" w:rsidRPr="004D7F0D" w:rsidRDefault="00657FA2" w:rsidP="00FF7789">
      <w:pPr>
        <w:pStyle w:val="Corpodetexto"/>
        <w:jc w:val="both"/>
        <w:rPr>
          <w:rFonts w:ascii="Arial" w:hAnsi="Arial" w:cs="Arial"/>
        </w:rPr>
      </w:pPr>
      <w:r w:rsidRPr="004D7F0D">
        <w:rPr>
          <w:rFonts w:ascii="Arial" w:hAnsi="Arial" w:cs="Arial"/>
        </w:rPr>
        <w:t>É passado o tempo de reconhecermos que a utilização de veículos de tração anima</w:t>
      </w:r>
      <w:r w:rsidR="00FC3190">
        <w:rPr>
          <w:rFonts w:ascii="Arial" w:hAnsi="Arial" w:cs="Arial"/>
        </w:rPr>
        <w:t>l não deve seguir circulando no município</w:t>
      </w:r>
      <w:r w:rsidRPr="004D7F0D">
        <w:rPr>
          <w:rFonts w:ascii="Arial" w:hAnsi="Arial" w:cs="Arial"/>
        </w:rPr>
        <w:t xml:space="preserve">, por existirem eficazes e benéficas alternativas, que trarão inúmeras vantagens a todos envolvidos, tanto pelo lado social e humano do carroceiro quanto a vedação do crime de maus tratos ao animal. </w:t>
      </w:r>
    </w:p>
    <w:p w:rsidR="00657FA2" w:rsidRPr="004D7F0D" w:rsidRDefault="00657FA2" w:rsidP="00FF7789">
      <w:pPr>
        <w:pStyle w:val="Corpodetexto"/>
        <w:jc w:val="both"/>
        <w:rPr>
          <w:rFonts w:ascii="Arial" w:hAnsi="Arial" w:cs="Arial"/>
        </w:rPr>
      </w:pPr>
      <w:r w:rsidRPr="004D7F0D">
        <w:rPr>
          <w:rFonts w:ascii="Arial" w:hAnsi="Arial" w:cs="Arial"/>
        </w:rPr>
        <w:t xml:space="preserve">Atualmente os VTAs têm sido utilizados para inúmeras atividades, desde o transporte de recicláveis e resíduos sólidos até o frete de móveis de grande peso, como geladeiras, sofás e outros utensílios, normalmente com o condutor e, no mínimo, um ajudante. Esta prática medieval e brutal precisa ser enfrentada. </w:t>
      </w:r>
    </w:p>
    <w:p w:rsidR="00657FA2" w:rsidRPr="004D7F0D" w:rsidRDefault="00657FA2" w:rsidP="00FF7789">
      <w:pPr>
        <w:pStyle w:val="Corpodetexto"/>
        <w:jc w:val="both"/>
        <w:rPr>
          <w:rFonts w:ascii="Arial" w:hAnsi="Arial" w:cs="Arial"/>
        </w:rPr>
      </w:pPr>
      <w:r w:rsidRPr="004D7F0D">
        <w:rPr>
          <w:rFonts w:ascii="Arial" w:hAnsi="Arial" w:cs="Arial"/>
        </w:rPr>
        <w:t xml:space="preserve">Com este projeto de lei, temos a intenção de enfrentarmos essa polêmica, mostrando a todos que mantemos nossa posição de vanguarda, de não fugirmos dos enfrentamentos necessários, sendo esta questão da utilização de veículos de tração animal é uma delas. </w:t>
      </w:r>
    </w:p>
    <w:p w:rsidR="00657FA2" w:rsidRPr="004D7F0D" w:rsidRDefault="00657FA2" w:rsidP="00FF7789">
      <w:pPr>
        <w:pStyle w:val="Corpodetexto"/>
        <w:jc w:val="both"/>
        <w:rPr>
          <w:rFonts w:ascii="Arial" w:hAnsi="Arial" w:cs="Arial"/>
        </w:rPr>
      </w:pPr>
      <w:r w:rsidRPr="004D7F0D">
        <w:rPr>
          <w:rFonts w:ascii="Arial" w:hAnsi="Arial" w:cs="Arial"/>
        </w:rPr>
        <w:t xml:space="preserve">As alternativas ao uso de carroças e charretes existem. São fáceis, viáveis e modernas: carrinhos elétricos ou de pedal, que comportam a mesma carga de um VTA, com maior eficiência, sem poluição ou maus tratos aos animais, além de não poder desconsiderar os excrementos dos animas em vias públicas, a autonomia de manejo, a melhoria e a valorização profissional dos carroceiros em geral. </w:t>
      </w:r>
    </w:p>
    <w:p w:rsidR="00657FA2" w:rsidRPr="004D7F0D" w:rsidRDefault="00657FA2" w:rsidP="00FF7789">
      <w:pPr>
        <w:pStyle w:val="Corpodetexto"/>
        <w:jc w:val="both"/>
        <w:rPr>
          <w:rFonts w:ascii="Arial" w:hAnsi="Arial" w:cs="Arial"/>
        </w:rPr>
      </w:pPr>
      <w:r w:rsidRPr="004D7F0D">
        <w:rPr>
          <w:rFonts w:ascii="Arial" w:hAnsi="Arial" w:cs="Arial"/>
        </w:rPr>
        <w:t>Com o devido cadastramento dos catadores em virtude de ser ocupação reconhecida pela CBO (Classif</w:t>
      </w:r>
      <w:r w:rsidR="00FC3190">
        <w:rPr>
          <w:rFonts w:ascii="Arial" w:hAnsi="Arial" w:cs="Arial"/>
        </w:rPr>
        <w:t>icação Brasileira de Ocupações), há a possibilidade do município</w:t>
      </w:r>
      <w:r w:rsidRPr="004D7F0D">
        <w:rPr>
          <w:rFonts w:ascii="Arial" w:hAnsi="Arial" w:cs="Arial"/>
        </w:rPr>
        <w:t xml:space="preserve"> os incluírem no programa Bolsa Família do Governo Federal, bem como financiamentos através do Fundo Clima - Subprograma de resíduos sólidos do BNDES, que tem como objetivo apoiar projetos de racionalização da limpeza urbana e disposição adequada de resíduos sólidos, ou ainda o Programa Cataforte / Negócios Sustentáveis em Redes Solidárias, que possibilita a inserção de cooperativas no mercado da reciclagem e a agregação de valor na cadeia de resíduos sólidos, entre outras alternativas como a substituição direta dos animais de tração por veículos elétricos ou de propulsão humana. </w:t>
      </w:r>
    </w:p>
    <w:p w:rsidR="004D4D9E" w:rsidRPr="004D7F0D" w:rsidRDefault="00657FA2" w:rsidP="00FF7789">
      <w:pPr>
        <w:pStyle w:val="Corpodetexto"/>
        <w:jc w:val="both"/>
        <w:rPr>
          <w:rFonts w:ascii="Arial" w:hAnsi="Arial" w:cs="Arial"/>
        </w:rPr>
      </w:pPr>
      <w:r w:rsidRPr="004D7F0D">
        <w:rPr>
          <w:rFonts w:ascii="Arial" w:hAnsi="Arial" w:cs="Arial"/>
        </w:rPr>
        <w:t>Não há mais justificativas para adiar esse debate, pela necessidade de encararmos com urgência a transição do uso de veículos de tração animal para veículos de tração humana, carr</w:t>
      </w:r>
      <w:r w:rsidR="00FF7789">
        <w:rPr>
          <w:rFonts w:ascii="Arial" w:hAnsi="Arial" w:cs="Arial"/>
        </w:rPr>
        <w:t xml:space="preserve">inho elétrico ou alternativos. </w:t>
      </w:r>
    </w:p>
    <w:bookmarkEnd w:id="2"/>
    <w:p w:rsidR="00205696" w:rsidRPr="004D7F0D" w:rsidRDefault="00205696" w:rsidP="00FF7789">
      <w:pPr>
        <w:pStyle w:val="Corpodetexto"/>
        <w:ind w:firstLine="1701"/>
        <w:jc w:val="both"/>
        <w:rPr>
          <w:rFonts w:ascii="Arial" w:hAnsi="Arial" w:cs="Arial"/>
        </w:rPr>
      </w:pPr>
    </w:p>
    <w:p w:rsidR="004D4D9E" w:rsidRPr="004D7F0D" w:rsidRDefault="004D4D9E" w:rsidP="00FF7789">
      <w:pPr>
        <w:tabs>
          <w:tab w:val="left" w:pos="4995"/>
          <w:tab w:val="left" w:pos="9068"/>
        </w:tabs>
        <w:spacing w:before="199" w:line="240" w:lineRule="auto"/>
        <w:ind w:firstLine="1701"/>
        <w:jc w:val="both"/>
        <w:rPr>
          <w:rFonts w:ascii="Arial" w:hAnsi="Arial" w:cs="Arial"/>
          <w:sz w:val="24"/>
          <w:szCs w:val="24"/>
        </w:rPr>
      </w:pPr>
      <w:r w:rsidRPr="004D7F0D">
        <w:rPr>
          <w:rFonts w:ascii="Arial" w:hAnsi="Arial" w:cs="Arial"/>
          <w:sz w:val="24"/>
          <w:szCs w:val="24"/>
        </w:rPr>
        <w:t xml:space="preserve">Sala das Sessões, em </w:t>
      </w:r>
      <w:r w:rsidR="00205696" w:rsidRPr="004D7F0D">
        <w:rPr>
          <w:rFonts w:ascii="Arial" w:hAnsi="Arial" w:cs="Arial"/>
          <w:sz w:val="24"/>
          <w:szCs w:val="24"/>
        </w:rPr>
        <w:t>23</w:t>
      </w:r>
      <w:r w:rsidRPr="004D7F0D">
        <w:rPr>
          <w:rFonts w:ascii="Arial" w:hAnsi="Arial" w:cs="Arial"/>
          <w:sz w:val="24"/>
          <w:szCs w:val="24"/>
        </w:rPr>
        <w:t xml:space="preserve"> de </w:t>
      </w:r>
      <w:r w:rsidR="00A12F76" w:rsidRPr="004D7F0D">
        <w:rPr>
          <w:rFonts w:ascii="Arial" w:hAnsi="Arial" w:cs="Arial"/>
          <w:sz w:val="24"/>
          <w:szCs w:val="24"/>
        </w:rPr>
        <w:t>agosto</w:t>
      </w:r>
      <w:r w:rsidRPr="004D7F0D">
        <w:rPr>
          <w:rFonts w:ascii="Arial" w:hAnsi="Arial" w:cs="Arial"/>
          <w:sz w:val="24"/>
          <w:szCs w:val="24"/>
        </w:rPr>
        <w:t xml:space="preserve"> de 2021</w:t>
      </w:r>
    </w:p>
    <w:p w:rsidR="004D4D9E" w:rsidRPr="004D7F0D" w:rsidRDefault="004D4D9E" w:rsidP="00FF7789">
      <w:pPr>
        <w:pStyle w:val="Corpodetexto"/>
        <w:jc w:val="both"/>
        <w:rPr>
          <w:rFonts w:ascii="Arial" w:hAnsi="Arial" w:cs="Arial"/>
        </w:rPr>
      </w:pPr>
    </w:p>
    <w:p w:rsidR="004D4D9E" w:rsidRPr="004D7F0D" w:rsidRDefault="004D4D9E" w:rsidP="00FF7789">
      <w:pPr>
        <w:pStyle w:val="Corpodetexto"/>
        <w:jc w:val="both"/>
        <w:rPr>
          <w:rFonts w:ascii="Arial" w:hAnsi="Arial" w:cs="Arial"/>
        </w:rPr>
      </w:pPr>
    </w:p>
    <w:p w:rsidR="004D4D9E" w:rsidRPr="004D7F0D" w:rsidRDefault="004D4D9E" w:rsidP="009E51EB">
      <w:pPr>
        <w:pStyle w:val="Corpodetexto"/>
        <w:jc w:val="center"/>
        <w:rPr>
          <w:rFonts w:ascii="Arial" w:hAnsi="Arial" w:cs="Arial"/>
        </w:rPr>
      </w:pPr>
      <w:r w:rsidRPr="004D7F0D">
        <w:rPr>
          <w:rFonts w:ascii="Arial" w:hAnsi="Arial" w:cs="Arial"/>
        </w:rPr>
        <w:t>Neide Jaqueline Schwarz</w:t>
      </w:r>
    </w:p>
    <w:p w:rsidR="004D4D9E" w:rsidRPr="004D7F0D" w:rsidRDefault="004D4D9E" w:rsidP="00FF7789">
      <w:pPr>
        <w:pStyle w:val="Corpodetexto"/>
        <w:ind w:left="959"/>
        <w:jc w:val="both"/>
        <w:rPr>
          <w:rFonts w:ascii="Arial" w:hAnsi="Arial" w:cs="Arial"/>
        </w:rPr>
      </w:pPr>
      <w:r w:rsidRPr="004D7F0D">
        <w:rPr>
          <w:rFonts w:ascii="Arial" w:hAnsi="Arial" w:cs="Arial"/>
        </w:rPr>
        <w:t xml:space="preserve">                                           Vereadora</w:t>
      </w:r>
    </w:p>
    <w:p w:rsidR="00462A05" w:rsidRPr="004D7F0D" w:rsidRDefault="00462A05" w:rsidP="00FF7789">
      <w:pPr>
        <w:spacing w:line="240" w:lineRule="auto"/>
        <w:jc w:val="both"/>
        <w:rPr>
          <w:rFonts w:ascii="Arial" w:hAnsi="Arial" w:cs="Arial"/>
          <w:sz w:val="24"/>
          <w:szCs w:val="24"/>
        </w:rPr>
      </w:pPr>
    </w:p>
    <w:sectPr w:rsidR="00462A05" w:rsidRPr="004D7F0D" w:rsidSect="00980AE2">
      <w:headerReference w:type="default" r:id="rId7"/>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0B" w:rsidRDefault="0012640B" w:rsidP="00401926">
      <w:pPr>
        <w:spacing w:after="0" w:line="240" w:lineRule="auto"/>
      </w:pPr>
      <w:r>
        <w:separator/>
      </w:r>
    </w:p>
  </w:endnote>
  <w:endnote w:type="continuationSeparator" w:id="0">
    <w:p w:rsidR="0012640B" w:rsidRDefault="0012640B" w:rsidP="0040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0B" w:rsidRDefault="0012640B" w:rsidP="00401926">
      <w:pPr>
        <w:spacing w:after="0" w:line="240" w:lineRule="auto"/>
      </w:pPr>
      <w:r>
        <w:separator/>
      </w:r>
    </w:p>
  </w:footnote>
  <w:footnote w:type="continuationSeparator" w:id="0">
    <w:p w:rsidR="0012640B" w:rsidRDefault="0012640B" w:rsidP="0040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12640B" w:rsidTr="00CB2C2D">
      <w:tc>
        <w:tcPr>
          <w:tcW w:w="2808" w:type="dxa"/>
        </w:tcPr>
        <w:p w:rsidR="0012640B" w:rsidRPr="00D35163" w:rsidRDefault="0012640B" w:rsidP="00CB2C2D">
          <w:pPr>
            <w:pStyle w:val="Cabealho"/>
            <w:jc w:val="right"/>
            <w:rPr>
              <w:sz w:val="4"/>
              <w:szCs w:val="4"/>
            </w:rPr>
          </w:pPr>
          <w:r>
            <w:rPr>
              <w:noProof/>
              <w:sz w:val="4"/>
              <w:szCs w:val="4"/>
            </w:rPr>
            <w:drawing>
              <wp:inline distT="0" distB="0" distL="0" distR="0">
                <wp:extent cx="590550" cy="809625"/>
                <wp:effectExtent l="19050" t="0" r="0" b="0"/>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12640B" w:rsidRPr="00500B36" w:rsidRDefault="0012640B" w:rsidP="00401926">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12640B" w:rsidRDefault="0012640B" w:rsidP="00CB2C2D">
          <w:pPr>
            <w:pStyle w:val="Cabealho"/>
          </w:pPr>
        </w:p>
      </w:tc>
    </w:tr>
  </w:tbl>
  <w:p w:rsidR="0012640B" w:rsidRDefault="001264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4382"/>
    <w:multiLevelType w:val="hybridMultilevel"/>
    <w:tmpl w:val="5F2234F8"/>
    <w:lvl w:ilvl="0" w:tplc="9EB2B9D0">
      <w:start w:val="1"/>
      <w:numFmt w:val="upperRoman"/>
      <w:lvlText w:val="%1"/>
      <w:lvlJc w:val="left"/>
      <w:pPr>
        <w:ind w:left="107" w:hanging="144"/>
      </w:pPr>
      <w:rPr>
        <w:rFonts w:ascii="Arial" w:eastAsia="Times New Roman" w:hAnsi="Arial" w:cs="Arial" w:hint="default"/>
        <w:w w:val="99"/>
        <w:sz w:val="24"/>
        <w:szCs w:val="24"/>
        <w:lang w:val="pt-PT" w:eastAsia="pt-PT" w:bidi="pt-PT"/>
      </w:rPr>
    </w:lvl>
    <w:lvl w:ilvl="1" w:tplc="01A0B0A6">
      <w:numFmt w:val="bullet"/>
      <w:lvlText w:val="•"/>
      <w:lvlJc w:val="left"/>
      <w:pPr>
        <w:ind w:left="1150" w:hanging="144"/>
      </w:pPr>
      <w:rPr>
        <w:rFonts w:hint="default"/>
        <w:lang w:val="pt-PT" w:eastAsia="pt-PT" w:bidi="pt-PT"/>
      </w:rPr>
    </w:lvl>
    <w:lvl w:ilvl="2" w:tplc="7936AB9E">
      <w:numFmt w:val="bullet"/>
      <w:lvlText w:val="•"/>
      <w:lvlJc w:val="left"/>
      <w:pPr>
        <w:ind w:left="2200" w:hanging="144"/>
      </w:pPr>
      <w:rPr>
        <w:rFonts w:hint="default"/>
        <w:lang w:val="pt-PT" w:eastAsia="pt-PT" w:bidi="pt-PT"/>
      </w:rPr>
    </w:lvl>
    <w:lvl w:ilvl="3" w:tplc="6F905E42">
      <w:numFmt w:val="bullet"/>
      <w:lvlText w:val="•"/>
      <w:lvlJc w:val="left"/>
      <w:pPr>
        <w:ind w:left="3250" w:hanging="144"/>
      </w:pPr>
      <w:rPr>
        <w:rFonts w:hint="default"/>
        <w:lang w:val="pt-PT" w:eastAsia="pt-PT" w:bidi="pt-PT"/>
      </w:rPr>
    </w:lvl>
    <w:lvl w:ilvl="4" w:tplc="8D84A8F2">
      <w:numFmt w:val="bullet"/>
      <w:lvlText w:val="•"/>
      <w:lvlJc w:val="left"/>
      <w:pPr>
        <w:ind w:left="4300" w:hanging="144"/>
      </w:pPr>
      <w:rPr>
        <w:rFonts w:hint="default"/>
        <w:lang w:val="pt-PT" w:eastAsia="pt-PT" w:bidi="pt-PT"/>
      </w:rPr>
    </w:lvl>
    <w:lvl w:ilvl="5" w:tplc="F3F23CEC">
      <w:numFmt w:val="bullet"/>
      <w:lvlText w:val="•"/>
      <w:lvlJc w:val="left"/>
      <w:pPr>
        <w:ind w:left="5350" w:hanging="144"/>
      </w:pPr>
      <w:rPr>
        <w:rFonts w:hint="default"/>
        <w:lang w:val="pt-PT" w:eastAsia="pt-PT" w:bidi="pt-PT"/>
      </w:rPr>
    </w:lvl>
    <w:lvl w:ilvl="6" w:tplc="A3CAE624">
      <w:numFmt w:val="bullet"/>
      <w:lvlText w:val="•"/>
      <w:lvlJc w:val="left"/>
      <w:pPr>
        <w:ind w:left="6400" w:hanging="144"/>
      </w:pPr>
      <w:rPr>
        <w:rFonts w:hint="default"/>
        <w:lang w:val="pt-PT" w:eastAsia="pt-PT" w:bidi="pt-PT"/>
      </w:rPr>
    </w:lvl>
    <w:lvl w:ilvl="7" w:tplc="AEEE5F4A">
      <w:numFmt w:val="bullet"/>
      <w:lvlText w:val="•"/>
      <w:lvlJc w:val="left"/>
      <w:pPr>
        <w:ind w:left="7450" w:hanging="144"/>
      </w:pPr>
      <w:rPr>
        <w:rFonts w:hint="default"/>
        <w:lang w:val="pt-PT" w:eastAsia="pt-PT" w:bidi="pt-PT"/>
      </w:rPr>
    </w:lvl>
    <w:lvl w:ilvl="8" w:tplc="04B60DDC">
      <w:numFmt w:val="bullet"/>
      <w:lvlText w:val="•"/>
      <w:lvlJc w:val="left"/>
      <w:pPr>
        <w:ind w:left="8500" w:hanging="144"/>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6"/>
    <w:rsid w:val="0001138E"/>
    <w:rsid w:val="000B56EF"/>
    <w:rsid w:val="001003E4"/>
    <w:rsid w:val="00120879"/>
    <w:rsid w:val="0012640B"/>
    <w:rsid w:val="00126C0A"/>
    <w:rsid w:val="001414FC"/>
    <w:rsid w:val="00146094"/>
    <w:rsid w:val="0014669A"/>
    <w:rsid w:val="001C67A6"/>
    <w:rsid w:val="002010FD"/>
    <w:rsid w:val="00205696"/>
    <w:rsid w:val="00215779"/>
    <w:rsid w:val="00254F36"/>
    <w:rsid w:val="002861DB"/>
    <w:rsid w:val="002A28E7"/>
    <w:rsid w:val="002B0688"/>
    <w:rsid w:val="002C1289"/>
    <w:rsid w:val="002C6190"/>
    <w:rsid w:val="002D7E03"/>
    <w:rsid w:val="002E2F5A"/>
    <w:rsid w:val="0031147C"/>
    <w:rsid w:val="00346A05"/>
    <w:rsid w:val="00351B0C"/>
    <w:rsid w:val="0035462D"/>
    <w:rsid w:val="00366D33"/>
    <w:rsid w:val="003E1F76"/>
    <w:rsid w:val="00401926"/>
    <w:rsid w:val="00403129"/>
    <w:rsid w:val="0043332A"/>
    <w:rsid w:val="00436A33"/>
    <w:rsid w:val="00443DBF"/>
    <w:rsid w:val="0044743F"/>
    <w:rsid w:val="00462A05"/>
    <w:rsid w:val="004772CD"/>
    <w:rsid w:val="004913FA"/>
    <w:rsid w:val="004A6FA1"/>
    <w:rsid w:val="004D32FD"/>
    <w:rsid w:val="004D4D9E"/>
    <w:rsid w:val="004D7F0D"/>
    <w:rsid w:val="005009FC"/>
    <w:rsid w:val="00525B25"/>
    <w:rsid w:val="00535051"/>
    <w:rsid w:val="00565647"/>
    <w:rsid w:val="00567A8A"/>
    <w:rsid w:val="00595903"/>
    <w:rsid w:val="005C0C1B"/>
    <w:rsid w:val="005C2603"/>
    <w:rsid w:val="005D576D"/>
    <w:rsid w:val="005E2FAB"/>
    <w:rsid w:val="005F6CA4"/>
    <w:rsid w:val="00657FA2"/>
    <w:rsid w:val="006606AC"/>
    <w:rsid w:val="00682938"/>
    <w:rsid w:val="006A639D"/>
    <w:rsid w:val="006F2333"/>
    <w:rsid w:val="00767F34"/>
    <w:rsid w:val="007A3B6B"/>
    <w:rsid w:val="007B0321"/>
    <w:rsid w:val="007C2A3F"/>
    <w:rsid w:val="007E6BA9"/>
    <w:rsid w:val="008071EA"/>
    <w:rsid w:val="00823F3B"/>
    <w:rsid w:val="00850AC3"/>
    <w:rsid w:val="008632DC"/>
    <w:rsid w:val="00871DD8"/>
    <w:rsid w:val="008812F9"/>
    <w:rsid w:val="00907EDA"/>
    <w:rsid w:val="00920B33"/>
    <w:rsid w:val="00925604"/>
    <w:rsid w:val="00966B56"/>
    <w:rsid w:val="00970E0B"/>
    <w:rsid w:val="00980AE2"/>
    <w:rsid w:val="00990058"/>
    <w:rsid w:val="009A2896"/>
    <w:rsid w:val="009A461A"/>
    <w:rsid w:val="009C48E7"/>
    <w:rsid w:val="009E51EB"/>
    <w:rsid w:val="00A12F76"/>
    <w:rsid w:val="00A14704"/>
    <w:rsid w:val="00A24F44"/>
    <w:rsid w:val="00A313D6"/>
    <w:rsid w:val="00A96573"/>
    <w:rsid w:val="00B06880"/>
    <w:rsid w:val="00B251F9"/>
    <w:rsid w:val="00B326AB"/>
    <w:rsid w:val="00B32D0F"/>
    <w:rsid w:val="00B415B2"/>
    <w:rsid w:val="00B820EC"/>
    <w:rsid w:val="00B907D8"/>
    <w:rsid w:val="00BB0CE9"/>
    <w:rsid w:val="00C11FC6"/>
    <w:rsid w:val="00C741F9"/>
    <w:rsid w:val="00CB04C4"/>
    <w:rsid w:val="00CB2C2D"/>
    <w:rsid w:val="00CC105E"/>
    <w:rsid w:val="00CE2A28"/>
    <w:rsid w:val="00D1492B"/>
    <w:rsid w:val="00D203BF"/>
    <w:rsid w:val="00D5739A"/>
    <w:rsid w:val="00D93651"/>
    <w:rsid w:val="00DE42F3"/>
    <w:rsid w:val="00E31286"/>
    <w:rsid w:val="00E447B3"/>
    <w:rsid w:val="00E55E74"/>
    <w:rsid w:val="00E60815"/>
    <w:rsid w:val="00E70E38"/>
    <w:rsid w:val="00E77C73"/>
    <w:rsid w:val="00EE48BC"/>
    <w:rsid w:val="00F32E28"/>
    <w:rsid w:val="00F52D96"/>
    <w:rsid w:val="00F61A39"/>
    <w:rsid w:val="00F76E4E"/>
    <w:rsid w:val="00F817BC"/>
    <w:rsid w:val="00FC3190"/>
    <w:rsid w:val="00FF77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12C7-6C57-470F-8A3A-F817260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semiHidden/>
    <w:unhideWhenUsed/>
    <w:qFormat/>
    <w:rsid w:val="00920B33"/>
    <w:pPr>
      <w:keepNext/>
      <w:spacing w:after="0" w:line="240" w:lineRule="auto"/>
      <w:jc w:val="both"/>
      <w:outlineLvl w:val="5"/>
    </w:pPr>
    <w:rPr>
      <w:rFonts w:ascii="Arial" w:eastAsia="Times New Roman" w:hAnsi="Arial" w:cs="Times New Roman"/>
      <w:sz w:val="24"/>
      <w:szCs w:val="20"/>
    </w:rPr>
  </w:style>
  <w:style w:type="paragraph" w:styleId="Ttulo7">
    <w:name w:val="heading 7"/>
    <w:basedOn w:val="Normal"/>
    <w:next w:val="Normal"/>
    <w:link w:val="Ttulo7Char"/>
    <w:semiHidden/>
    <w:unhideWhenUsed/>
    <w:qFormat/>
    <w:rsid w:val="00920B33"/>
    <w:pPr>
      <w:keepNext/>
      <w:spacing w:after="0" w:line="240" w:lineRule="auto"/>
      <w:jc w:val="center"/>
      <w:outlineLvl w:val="6"/>
    </w:pPr>
    <w:rPr>
      <w:rFonts w:ascii="Arial" w:eastAsia="Times New Roman" w:hAnsi="Arial" w:cs="Times New Roman"/>
      <w:b/>
      <w:sz w:val="24"/>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192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4019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1926"/>
  </w:style>
  <w:style w:type="paragraph" w:styleId="Rodap">
    <w:name w:val="footer"/>
    <w:basedOn w:val="Normal"/>
    <w:link w:val="RodapChar"/>
    <w:uiPriority w:val="99"/>
    <w:semiHidden/>
    <w:unhideWhenUsed/>
    <w:rsid w:val="004019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1926"/>
  </w:style>
  <w:style w:type="paragraph" w:styleId="Textodebalo">
    <w:name w:val="Balloon Text"/>
    <w:basedOn w:val="Normal"/>
    <w:link w:val="TextodebaloChar"/>
    <w:uiPriority w:val="99"/>
    <w:semiHidden/>
    <w:unhideWhenUsed/>
    <w:rsid w:val="004019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926"/>
    <w:rPr>
      <w:rFonts w:ascii="Tahoma" w:hAnsi="Tahoma" w:cs="Tahoma"/>
      <w:sz w:val="16"/>
      <w:szCs w:val="16"/>
    </w:rPr>
  </w:style>
  <w:style w:type="character" w:styleId="Hyperlink">
    <w:name w:val="Hyperlink"/>
    <w:basedOn w:val="Fontepargpadro"/>
    <w:uiPriority w:val="99"/>
    <w:semiHidden/>
    <w:unhideWhenUsed/>
    <w:rsid w:val="00D93651"/>
    <w:rPr>
      <w:color w:val="0000FF"/>
      <w:u w:val="single"/>
    </w:rPr>
  </w:style>
  <w:style w:type="character" w:customStyle="1" w:styleId="Ttulo6Char">
    <w:name w:val="Título 6 Char"/>
    <w:basedOn w:val="Fontepargpadro"/>
    <w:link w:val="Ttulo6"/>
    <w:semiHidden/>
    <w:rsid w:val="00920B33"/>
    <w:rPr>
      <w:rFonts w:ascii="Arial" w:eastAsia="Times New Roman" w:hAnsi="Arial" w:cs="Times New Roman"/>
      <w:sz w:val="24"/>
      <w:szCs w:val="20"/>
    </w:rPr>
  </w:style>
  <w:style w:type="character" w:customStyle="1" w:styleId="Ttulo7Char">
    <w:name w:val="Título 7 Char"/>
    <w:basedOn w:val="Fontepargpadro"/>
    <w:link w:val="Ttulo7"/>
    <w:semiHidden/>
    <w:rsid w:val="00920B33"/>
    <w:rPr>
      <w:rFonts w:ascii="Arial" w:eastAsia="Times New Roman" w:hAnsi="Arial" w:cs="Times New Roman"/>
      <w:b/>
      <w:sz w:val="24"/>
      <w:szCs w:val="20"/>
      <w:u w:val="single"/>
    </w:rPr>
  </w:style>
  <w:style w:type="paragraph" w:styleId="Corpodetexto">
    <w:name w:val="Body Text"/>
    <w:basedOn w:val="Normal"/>
    <w:link w:val="CorpodetextoChar"/>
    <w:uiPriority w:val="1"/>
    <w:qFormat/>
    <w:rsid w:val="00462A05"/>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62A05"/>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62A05"/>
    <w:pPr>
      <w:widowControl w:val="0"/>
      <w:autoSpaceDE w:val="0"/>
      <w:autoSpaceDN w:val="0"/>
      <w:spacing w:after="0" w:line="240" w:lineRule="auto"/>
      <w:ind w:left="107" w:right="100" w:firstLine="852"/>
      <w:jc w:val="both"/>
    </w:pPr>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4D4D9E"/>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semiHidden/>
    <w:rsid w:val="004D4D9E"/>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4D4D9E"/>
    <w:rPr>
      <w:vertAlign w:val="superscript"/>
    </w:rPr>
  </w:style>
  <w:style w:type="character" w:styleId="Forte">
    <w:name w:val="Strong"/>
    <w:basedOn w:val="Fontepargpadro"/>
    <w:uiPriority w:val="22"/>
    <w:qFormat/>
    <w:rsid w:val="00205696"/>
    <w:rPr>
      <w:b/>
      <w:bCs/>
    </w:rPr>
  </w:style>
  <w:style w:type="character" w:styleId="nfase">
    <w:name w:val="Emphasis"/>
    <w:basedOn w:val="Fontepargpadro"/>
    <w:uiPriority w:val="20"/>
    <w:qFormat/>
    <w:rsid w:val="002A28E7"/>
    <w:rPr>
      <w:i/>
      <w:iCs/>
    </w:rPr>
  </w:style>
  <w:style w:type="paragraph" w:customStyle="1" w:styleId="western">
    <w:name w:val="western"/>
    <w:basedOn w:val="Normal"/>
    <w:rsid w:val="00871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4320">
      <w:bodyDiv w:val="1"/>
      <w:marLeft w:val="0"/>
      <w:marRight w:val="0"/>
      <w:marTop w:val="0"/>
      <w:marBottom w:val="0"/>
      <w:divBdr>
        <w:top w:val="none" w:sz="0" w:space="0" w:color="auto"/>
        <w:left w:val="none" w:sz="0" w:space="0" w:color="auto"/>
        <w:bottom w:val="none" w:sz="0" w:space="0" w:color="auto"/>
        <w:right w:val="none" w:sz="0" w:space="0" w:color="auto"/>
      </w:divBdr>
    </w:div>
    <w:div w:id="821040103">
      <w:bodyDiv w:val="1"/>
      <w:marLeft w:val="0"/>
      <w:marRight w:val="0"/>
      <w:marTop w:val="0"/>
      <w:marBottom w:val="0"/>
      <w:divBdr>
        <w:top w:val="none" w:sz="0" w:space="0" w:color="auto"/>
        <w:left w:val="none" w:sz="0" w:space="0" w:color="auto"/>
        <w:bottom w:val="none" w:sz="0" w:space="0" w:color="auto"/>
        <w:right w:val="none" w:sz="0" w:space="0" w:color="auto"/>
      </w:divBdr>
      <w:divsChild>
        <w:div w:id="473257787">
          <w:marLeft w:val="0"/>
          <w:marRight w:val="0"/>
          <w:marTop w:val="0"/>
          <w:marBottom w:val="0"/>
          <w:divBdr>
            <w:top w:val="none" w:sz="0" w:space="0" w:color="auto"/>
            <w:left w:val="none" w:sz="0" w:space="0" w:color="auto"/>
            <w:bottom w:val="none" w:sz="0" w:space="0" w:color="auto"/>
            <w:right w:val="none" w:sz="0" w:space="0" w:color="auto"/>
          </w:divBdr>
        </w:div>
        <w:div w:id="455954525">
          <w:marLeft w:val="0"/>
          <w:marRight w:val="0"/>
          <w:marTop w:val="0"/>
          <w:marBottom w:val="0"/>
          <w:divBdr>
            <w:top w:val="none" w:sz="0" w:space="0" w:color="auto"/>
            <w:left w:val="none" w:sz="0" w:space="0" w:color="auto"/>
            <w:bottom w:val="none" w:sz="0" w:space="0" w:color="auto"/>
            <w:right w:val="none" w:sz="0" w:space="0" w:color="auto"/>
          </w:divBdr>
        </w:div>
      </w:divsChild>
    </w:div>
    <w:div w:id="1039621750">
      <w:bodyDiv w:val="1"/>
      <w:marLeft w:val="0"/>
      <w:marRight w:val="0"/>
      <w:marTop w:val="0"/>
      <w:marBottom w:val="0"/>
      <w:divBdr>
        <w:top w:val="none" w:sz="0" w:space="0" w:color="auto"/>
        <w:left w:val="none" w:sz="0" w:space="0" w:color="auto"/>
        <w:bottom w:val="none" w:sz="0" w:space="0" w:color="auto"/>
        <w:right w:val="none" w:sz="0" w:space="0" w:color="auto"/>
      </w:divBdr>
    </w:div>
    <w:div w:id="1101803709">
      <w:bodyDiv w:val="1"/>
      <w:marLeft w:val="0"/>
      <w:marRight w:val="0"/>
      <w:marTop w:val="0"/>
      <w:marBottom w:val="0"/>
      <w:divBdr>
        <w:top w:val="none" w:sz="0" w:space="0" w:color="auto"/>
        <w:left w:val="none" w:sz="0" w:space="0" w:color="auto"/>
        <w:bottom w:val="none" w:sz="0" w:space="0" w:color="auto"/>
        <w:right w:val="none" w:sz="0" w:space="0" w:color="auto"/>
      </w:divBdr>
    </w:div>
    <w:div w:id="1408503043">
      <w:bodyDiv w:val="1"/>
      <w:marLeft w:val="0"/>
      <w:marRight w:val="0"/>
      <w:marTop w:val="0"/>
      <w:marBottom w:val="0"/>
      <w:divBdr>
        <w:top w:val="none" w:sz="0" w:space="0" w:color="auto"/>
        <w:left w:val="none" w:sz="0" w:space="0" w:color="auto"/>
        <w:bottom w:val="none" w:sz="0" w:space="0" w:color="auto"/>
        <w:right w:val="none" w:sz="0" w:space="0" w:color="auto"/>
      </w:divBdr>
    </w:div>
    <w:div w:id="1446657657">
      <w:bodyDiv w:val="1"/>
      <w:marLeft w:val="0"/>
      <w:marRight w:val="0"/>
      <w:marTop w:val="0"/>
      <w:marBottom w:val="0"/>
      <w:divBdr>
        <w:top w:val="none" w:sz="0" w:space="0" w:color="auto"/>
        <w:left w:val="none" w:sz="0" w:space="0" w:color="auto"/>
        <w:bottom w:val="none" w:sz="0" w:space="0" w:color="auto"/>
        <w:right w:val="none" w:sz="0" w:space="0" w:color="auto"/>
      </w:divBdr>
    </w:div>
    <w:div w:id="1610351193">
      <w:bodyDiv w:val="1"/>
      <w:marLeft w:val="0"/>
      <w:marRight w:val="0"/>
      <w:marTop w:val="0"/>
      <w:marBottom w:val="0"/>
      <w:divBdr>
        <w:top w:val="none" w:sz="0" w:space="0" w:color="auto"/>
        <w:left w:val="none" w:sz="0" w:space="0" w:color="auto"/>
        <w:bottom w:val="none" w:sz="0" w:space="0" w:color="auto"/>
        <w:right w:val="none" w:sz="0" w:space="0" w:color="auto"/>
      </w:divBdr>
    </w:div>
    <w:div w:id="1614166171">
      <w:bodyDiv w:val="1"/>
      <w:marLeft w:val="0"/>
      <w:marRight w:val="0"/>
      <w:marTop w:val="0"/>
      <w:marBottom w:val="0"/>
      <w:divBdr>
        <w:top w:val="none" w:sz="0" w:space="0" w:color="auto"/>
        <w:left w:val="none" w:sz="0" w:space="0" w:color="auto"/>
        <w:bottom w:val="none" w:sz="0" w:space="0" w:color="auto"/>
        <w:right w:val="none" w:sz="0" w:space="0" w:color="auto"/>
      </w:divBdr>
    </w:div>
    <w:div w:id="1771970213">
      <w:bodyDiv w:val="1"/>
      <w:marLeft w:val="0"/>
      <w:marRight w:val="0"/>
      <w:marTop w:val="0"/>
      <w:marBottom w:val="0"/>
      <w:divBdr>
        <w:top w:val="none" w:sz="0" w:space="0" w:color="auto"/>
        <w:left w:val="none" w:sz="0" w:space="0" w:color="auto"/>
        <w:bottom w:val="none" w:sz="0" w:space="0" w:color="auto"/>
        <w:right w:val="none" w:sz="0" w:space="0" w:color="auto"/>
      </w:divBdr>
    </w:div>
    <w:div w:id="20018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1015</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vereador</dc:creator>
  <cp:lastModifiedBy>Windows 10</cp:lastModifiedBy>
  <cp:revision>21</cp:revision>
  <cp:lastPrinted>2021-08-23T11:43:00Z</cp:lastPrinted>
  <dcterms:created xsi:type="dcterms:W3CDTF">2021-08-12T18:36:00Z</dcterms:created>
  <dcterms:modified xsi:type="dcterms:W3CDTF">2021-08-23T11:44:00Z</dcterms:modified>
</cp:coreProperties>
</file>