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BB2BFC">
        <w:rPr>
          <w:rFonts w:ascii="Arial" w:eastAsia="Times New Roman" w:hAnsi="Arial" w:cs="Arial"/>
          <w:b/>
          <w:bCs/>
          <w:sz w:val="24"/>
          <w:szCs w:val="24"/>
        </w:rPr>
        <w:t>167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</w:t>
      </w:r>
      <w:r w:rsidR="00BB2BFC">
        <w:rPr>
          <w:rFonts w:ascii="Arial" w:hAnsi="Arial" w:cs="Arial"/>
          <w:sz w:val="24"/>
          <w:szCs w:val="24"/>
        </w:rPr>
        <w:t xml:space="preserve">através do setor competente, </w:t>
      </w:r>
      <w:r w:rsidR="00531E6E">
        <w:rPr>
          <w:rFonts w:ascii="Arial" w:hAnsi="Arial" w:cs="Arial"/>
          <w:sz w:val="24"/>
          <w:szCs w:val="24"/>
        </w:rPr>
        <w:t xml:space="preserve">seja estudada a possibilidade </w:t>
      </w:r>
      <w:r w:rsidR="00BB2BFC">
        <w:rPr>
          <w:rFonts w:ascii="Arial" w:hAnsi="Arial" w:cs="Arial"/>
          <w:sz w:val="24"/>
          <w:szCs w:val="24"/>
        </w:rPr>
        <w:t>que todos os cães e gatos</w:t>
      </w:r>
      <w:r w:rsidR="001876A4">
        <w:rPr>
          <w:rFonts w:ascii="Arial" w:hAnsi="Arial" w:cs="Arial"/>
          <w:sz w:val="24"/>
          <w:szCs w:val="24"/>
        </w:rPr>
        <w:t xml:space="preserve"> que forem</w:t>
      </w:r>
      <w:r w:rsidR="009D231A">
        <w:rPr>
          <w:rFonts w:ascii="Arial" w:hAnsi="Arial" w:cs="Arial"/>
          <w:sz w:val="24"/>
          <w:szCs w:val="24"/>
        </w:rPr>
        <w:t xml:space="preserve"> encaminhado</w:t>
      </w:r>
      <w:r w:rsidR="00CF5C26">
        <w:rPr>
          <w:rFonts w:ascii="Arial" w:hAnsi="Arial" w:cs="Arial"/>
          <w:sz w:val="24"/>
          <w:szCs w:val="24"/>
        </w:rPr>
        <w:t>s</w:t>
      </w:r>
      <w:r w:rsidR="00BB2BFC">
        <w:rPr>
          <w:rFonts w:ascii="Arial" w:hAnsi="Arial" w:cs="Arial"/>
          <w:sz w:val="24"/>
          <w:szCs w:val="24"/>
        </w:rPr>
        <w:t xml:space="preserve"> pela </w:t>
      </w:r>
      <w:proofErr w:type="spellStart"/>
      <w:r w:rsidR="00BB2BFC">
        <w:rPr>
          <w:rFonts w:ascii="Arial" w:hAnsi="Arial" w:cs="Arial"/>
          <w:sz w:val="24"/>
          <w:szCs w:val="24"/>
        </w:rPr>
        <w:t>Apante</w:t>
      </w:r>
      <w:proofErr w:type="spellEnd"/>
      <w:r w:rsidR="00BB2BFC">
        <w:rPr>
          <w:rFonts w:ascii="Arial" w:hAnsi="Arial" w:cs="Arial"/>
          <w:sz w:val="24"/>
          <w:szCs w:val="24"/>
        </w:rPr>
        <w:t xml:space="preserve"> e Pata</w:t>
      </w:r>
      <w:r w:rsidR="008C4570">
        <w:rPr>
          <w:rFonts w:ascii="Arial" w:hAnsi="Arial" w:cs="Arial"/>
          <w:sz w:val="24"/>
          <w:szCs w:val="24"/>
        </w:rPr>
        <w:t>s</w:t>
      </w:r>
      <w:r w:rsidR="00BB2BFC">
        <w:rPr>
          <w:rFonts w:ascii="Arial" w:hAnsi="Arial" w:cs="Arial"/>
          <w:sz w:val="24"/>
          <w:szCs w:val="24"/>
        </w:rPr>
        <w:t xml:space="preserve"> Solidária</w:t>
      </w:r>
      <w:r w:rsidR="009D231A">
        <w:rPr>
          <w:rFonts w:ascii="Arial" w:hAnsi="Arial" w:cs="Arial"/>
          <w:sz w:val="24"/>
          <w:szCs w:val="24"/>
        </w:rPr>
        <w:t>s</w:t>
      </w:r>
      <w:r w:rsidR="00BB2BFC">
        <w:rPr>
          <w:rFonts w:ascii="Arial" w:hAnsi="Arial" w:cs="Arial"/>
          <w:sz w:val="24"/>
          <w:szCs w:val="24"/>
        </w:rPr>
        <w:t xml:space="preserve"> </w:t>
      </w:r>
      <w:r w:rsidR="009D231A">
        <w:rPr>
          <w:rFonts w:ascii="Arial" w:hAnsi="Arial" w:cs="Arial"/>
          <w:sz w:val="24"/>
          <w:szCs w:val="24"/>
        </w:rPr>
        <w:t xml:space="preserve">para serem castrados, </w:t>
      </w:r>
      <w:r w:rsidR="00210F2E">
        <w:rPr>
          <w:rFonts w:ascii="Arial" w:hAnsi="Arial" w:cs="Arial"/>
          <w:sz w:val="24"/>
          <w:szCs w:val="24"/>
        </w:rPr>
        <w:t xml:space="preserve">que </w:t>
      </w:r>
      <w:r w:rsidR="00BB2BFC">
        <w:rPr>
          <w:rFonts w:ascii="Arial" w:hAnsi="Arial" w:cs="Arial"/>
          <w:sz w:val="24"/>
          <w:szCs w:val="24"/>
        </w:rPr>
        <w:t xml:space="preserve">após o procedimento sejam </w:t>
      </w:r>
      <w:r w:rsidR="008161CA">
        <w:rPr>
          <w:rFonts w:ascii="Arial" w:hAnsi="Arial" w:cs="Arial"/>
          <w:sz w:val="24"/>
          <w:szCs w:val="24"/>
        </w:rPr>
        <w:t xml:space="preserve">colocados </w:t>
      </w:r>
      <w:r w:rsidR="00944BB7">
        <w:rPr>
          <w:rFonts w:ascii="Arial" w:hAnsi="Arial" w:cs="Arial"/>
          <w:sz w:val="24"/>
          <w:szCs w:val="24"/>
        </w:rPr>
        <w:t xml:space="preserve">um dispositivo de </w:t>
      </w:r>
      <w:r w:rsidR="008161CA">
        <w:rPr>
          <w:rFonts w:ascii="Arial" w:hAnsi="Arial" w:cs="Arial"/>
          <w:sz w:val="24"/>
          <w:szCs w:val="24"/>
        </w:rPr>
        <w:t>microchip</w:t>
      </w:r>
      <w:r w:rsidR="00BB2BFC">
        <w:rPr>
          <w:rFonts w:ascii="Arial" w:hAnsi="Arial" w:cs="Arial"/>
          <w:sz w:val="24"/>
          <w:szCs w:val="24"/>
        </w:rPr>
        <w:t xml:space="preserve"> para controle</w:t>
      </w:r>
      <w:r w:rsidR="00AA6911">
        <w:rPr>
          <w:rFonts w:ascii="Arial" w:hAnsi="Arial" w:cs="Arial"/>
          <w:sz w:val="24"/>
          <w:szCs w:val="24"/>
        </w:rPr>
        <w:t xml:space="preserve"> dos mesmos</w:t>
      </w:r>
      <w:r w:rsidR="00BB2BFC">
        <w:rPr>
          <w:rFonts w:ascii="Arial" w:hAnsi="Arial" w:cs="Arial"/>
          <w:sz w:val="24"/>
          <w:szCs w:val="24"/>
        </w:rPr>
        <w:t>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B47EA1" w:rsidRDefault="00B47EA1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31062" w:rsidRPr="00DB0477" w:rsidRDefault="00831062" w:rsidP="00831062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9D231A">
        <w:rPr>
          <w:rFonts w:ascii="Arial" w:eastAsia="Times New Roman" w:hAnsi="Arial" w:cs="Arial"/>
          <w:sz w:val="24"/>
          <w:szCs w:val="24"/>
          <w:lang w:eastAsia="pt-BR"/>
        </w:rPr>
        <w:t>a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solicitação </w:t>
      </w:r>
      <w:r w:rsidR="004866F6">
        <w:rPr>
          <w:rFonts w:ascii="Arial" w:eastAsia="Times New Roman" w:hAnsi="Arial" w:cs="Arial"/>
          <w:sz w:val="24"/>
          <w:szCs w:val="24"/>
          <w:lang w:eastAsia="pt-BR"/>
        </w:rPr>
        <w:t xml:space="preserve">da </w:t>
      </w:r>
      <w:proofErr w:type="spellStart"/>
      <w:r w:rsidR="004866F6">
        <w:rPr>
          <w:rFonts w:ascii="Arial" w:eastAsia="Times New Roman" w:hAnsi="Arial" w:cs="Arial"/>
          <w:sz w:val="24"/>
          <w:szCs w:val="24"/>
          <w:lang w:eastAsia="pt-BR"/>
        </w:rPr>
        <w:t>Apante</w:t>
      </w:r>
      <w:proofErr w:type="spellEnd"/>
      <w:r w:rsidR="008C4570">
        <w:rPr>
          <w:rFonts w:ascii="Arial" w:eastAsia="Times New Roman" w:hAnsi="Arial" w:cs="Arial"/>
          <w:sz w:val="24"/>
          <w:szCs w:val="24"/>
          <w:lang w:eastAsia="pt-BR"/>
        </w:rPr>
        <w:t xml:space="preserve"> e Patas Solidárias</w:t>
      </w:r>
      <w:r w:rsidR="004866F6">
        <w:rPr>
          <w:rFonts w:ascii="Arial" w:eastAsia="Times New Roman" w:hAnsi="Arial" w:cs="Arial"/>
          <w:sz w:val="24"/>
          <w:szCs w:val="24"/>
          <w:lang w:eastAsia="pt-BR"/>
        </w:rPr>
        <w:t>, para</w:t>
      </w:r>
      <w:r w:rsidR="0063606C">
        <w:rPr>
          <w:rFonts w:ascii="Arial" w:eastAsia="Times New Roman" w:hAnsi="Arial" w:cs="Arial"/>
          <w:sz w:val="24"/>
          <w:szCs w:val="24"/>
          <w:lang w:eastAsia="pt-BR"/>
        </w:rPr>
        <w:t xml:space="preserve"> que possam ter</w:t>
      </w:r>
      <w:r w:rsidR="004866F6">
        <w:rPr>
          <w:rFonts w:ascii="Arial" w:eastAsia="Times New Roman" w:hAnsi="Arial" w:cs="Arial"/>
          <w:sz w:val="24"/>
          <w:szCs w:val="24"/>
          <w:lang w:eastAsia="pt-BR"/>
        </w:rPr>
        <w:t xml:space="preserve"> um controle</w:t>
      </w:r>
      <w:r w:rsidR="009D231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4866F6">
        <w:rPr>
          <w:rFonts w:ascii="Arial" w:eastAsia="Times New Roman" w:hAnsi="Arial" w:cs="Arial"/>
          <w:sz w:val="24"/>
          <w:szCs w:val="24"/>
          <w:lang w:eastAsia="pt-BR"/>
        </w:rPr>
        <w:t xml:space="preserve">cadastral da </w:t>
      </w:r>
      <w:r w:rsidR="009D231A">
        <w:rPr>
          <w:rFonts w:ascii="Arial" w:eastAsia="Times New Roman" w:hAnsi="Arial" w:cs="Arial"/>
          <w:sz w:val="24"/>
          <w:szCs w:val="24"/>
          <w:lang w:eastAsia="pt-BR"/>
        </w:rPr>
        <w:t xml:space="preserve">localização </w:t>
      </w:r>
      <w:r w:rsidR="004866F6">
        <w:rPr>
          <w:rFonts w:ascii="Arial" w:eastAsia="Times New Roman" w:hAnsi="Arial" w:cs="Arial"/>
          <w:sz w:val="24"/>
          <w:szCs w:val="24"/>
          <w:lang w:eastAsia="pt-BR"/>
        </w:rPr>
        <w:t xml:space="preserve">efetiva </w:t>
      </w:r>
      <w:r w:rsidR="009D231A">
        <w:rPr>
          <w:rFonts w:ascii="Arial" w:eastAsia="Times New Roman" w:hAnsi="Arial" w:cs="Arial"/>
          <w:sz w:val="24"/>
          <w:szCs w:val="24"/>
          <w:lang w:eastAsia="pt-BR"/>
        </w:rPr>
        <w:t>desses animais</w:t>
      </w:r>
      <w:r w:rsidR="00F42D9C">
        <w:rPr>
          <w:rFonts w:ascii="Arial" w:eastAsia="Times New Roman" w:hAnsi="Arial" w:cs="Arial"/>
          <w:sz w:val="24"/>
          <w:szCs w:val="24"/>
          <w:lang w:eastAsia="pt-BR"/>
        </w:rPr>
        <w:t>.</w:t>
      </w:r>
      <w:bookmarkStart w:id="0" w:name="_GoBack"/>
      <w:bookmarkEnd w:id="0"/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831062" w:rsidRDefault="00831062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BB2BFC">
        <w:rPr>
          <w:rFonts w:ascii="Arial" w:eastAsia="Times New Roman" w:hAnsi="Arial" w:cs="Arial"/>
          <w:sz w:val="24"/>
          <w:szCs w:val="24"/>
          <w:lang w:eastAsia="pt-BR"/>
        </w:rPr>
        <w:t>23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BB2BFC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7333A7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101DF" w:rsidRDefault="003101DF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101DF" w:rsidRDefault="003101DF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101DF" w:rsidRDefault="003101DF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101DF" w:rsidRDefault="003101DF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101DF" w:rsidRDefault="003101DF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3101DF" w:rsidRPr="00582371" w:rsidRDefault="003101DF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128D" w:rsidRDefault="00BC128D" w:rsidP="00BC128D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Neide Jaqueline Schwarz</w:t>
      </w:r>
    </w:p>
    <w:p w:rsidR="00BC128D" w:rsidRDefault="00BC128D" w:rsidP="00BC128D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Vereadora</w:t>
      </w:r>
    </w:p>
    <w:p w:rsidR="00573036" w:rsidRDefault="00573036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8C457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8C4570" w:rsidP="006B73F7">
          <w:pPr>
            <w:pStyle w:val="Cabealho"/>
            <w:jc w:val="center"/>
          </w:pPr>
        </w:p>
      </w:tc>
    </w:tr>
  </w:tbl>
  <w:p w:rsidR="00AA432D" w:rsidRDefault="008C457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31E1"/>
    <w:rsid w:val="0004582B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103DDB"/>
    <w:rsid w:val="00124EEB"/>
    <w:rsid w:val="00141605"/>
    <w:rsid w:val="001453D1"/>
    <w:rsid w:val="00153FAD"/>
    <w:rsid w:val="001731C0"/>
    <w:rsid w:val="001876A4"/>
    <w:rsid w:val="001D4E2C"/>
    <w:rsid w:val="001E1464"/>
    <w:rsid w:val="001F0961"/>
    <w:rsid w:val="001F5FC7"/>
    <w:rsid w:val="00204039"/>
    <w:rsid w:val="00210F2E"/>
    <w:rsid w:val="00211BB4"/>
    <w:rsid w:val="002132F1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101DF"/>
    <w:rsid w:val="00343B9B"/>
    <w:rsid w:val="00344835"/>
    <w:rsid w:val="00356EAC"/>
    <w:rsid w:val="00363B94"/>
    <w:rsid w:val="00382B5A"/>
    <w:rsid w:val="00382E3E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866F6"/>
    <w:rsid w:val="00492EF8"/>
    <w:rsid w:val="004A0D26"/>
    <w:rsid w:val="004A688F"/>
    <w:rsid w:val="004D36B3"/>
    <w:rsid w:val="004D681D"/>
    <w:rsid w:val="00507D63"/>
    <w:rsid w:val="00515109"/>
    <w:rsid w:val="00526127"/>
    <w:rsid w:val="00531E6E"/>
    <w:rsid w:val="00573036"/>
    <w:rsid w:val="0059103C"/>
    <w:rsid w:val="005A0D9D"/>
    <w:rsid w:val="005B11E3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3606C"/>
    <w:rsid w:val="0065298F"/>
    <w:rsid w:val="00680456"/>
    <w:rsid w:val="006A3FC9"/>
    <w:rsid w:val="006A48A1"/>
    <w:rsid w:val="006A4C04"/>
    <w:rsid w:val="006B73F7"/>
    <w:rsid w:val="006F52F0"/>
    <w:rsid w:val="007333A7"/>
    <w:rsid w:val="00742A11"/>
    <w:rsid w:val="0075110A"/>
    <w:rsid w:val="007511ED"/>
    <w:rsid w:val="007757A8"/>
    <w:rsid w:val="00777DB2"/>
    <w:rsid w:val="007902C1"/>
    <w:rsid w:val="00791E39"/>
    <w:rsid w:val="007C0024"/>
    <w:rsid w:val="007C626E"/>
    <w:rsid w:val="007E4EF3"/>
    <w:rsid w:val="007F13A3"/>
    <w:rsid w:val="008021D1"/>
    <w:rsid w:val="00806BA2"/>
    <w:rsid w:val="008161CA"/>
    <w:rsid w:val="00823F72"/>
    <w:rsid w:val="00831062"/>
    <w:rsid w:val="00860F8B"/>
    <w:rsid w:val="00867BCC"/>
    <w:rsid w:val="008A393C"/>
    <w:rsid w:val="008C1F8B"/>
    <w:rsid w:val="008C4570"/>
    <w:rsid w:val="008E1962"/>
    <w:rsid w:val="00913BB9"/>
    <w:rsid w:val="00944BB7"/>
    <w:rsid w:val="009522A6"/>
    <w:rsid w:val="00966926"/>
    <w:rsid w:val="0097446F"/>
    <w:rsid w:val="00976901"/>
    <w:rsid w:val="0097731B"/>
    <w:rsid w:val="00980B9E"/>
    <w:rsid w:val="009B6CD5"/>
    <w:rsid w:val="009C74DE"/>
    <w:rsid w:val="009D231A"/>
    <w:rsid w:val="009D5A62"/>
    <w:rsid w:val="009D7615"/>
    <w:rsid w:val="009E22B1"/>
    <w:rsid w:val="009E7071"/>
    <w:rsid w:val="009F2FCB"/>
    <w:rsid w:val="009F4051"/>
    <w:rsid w:val="00A10A3C"/>
    <w:rsid w:val="00A15822"/>
    <w:rsid w:val="00A241F8"/>
    <w:rsid w:val="00A37AE0"/>
    <w:rsid w:val="00A44D40"/>
    <w:rsid w:val="00A46BBF"/>
    <w:rsid w:val="00A65F35"/>
    <w:rsid w:val="00A76A8A"/>
    <w:rsid w:val="00A87AC3"/>
    <w:rsid w:val="00A9598A"/>
    <w:rsid w:val="00AA6911"/>
    <w:rsid w:val="00AB6C74"/>
    <w:rsid w:val="00AC6E58"/>
    <w:rsid w:val="00AD57B0"/>
    <w:rsid w:val="00B12206"/>
    <w:rsid w:val="00B23B83"/>
    <w:rsid w:val="00B47EA1"/>
    <w:rsid w:val="00B5267E"/>
    <w:rsid w:val="00B53CAC"/>
    <w:rsid w:val="00B55E17"/>
    <w:rsid w:val="00B60077"/>
    <w:rsid w:val="00B81FE4"/>
    <w:rsid w:val="00B847D9"/>
    <w:rsid w:val="00BB2BFC"/>
    <w:rsid w:val="00BB2D84"/>
    <w:rsid w:val="00BC1100"/>
    <w:rsid w:val="00BC128D"/>
    <w:rsid w:val="00BC7B72"/>
    <w:rsid w:val="00BE6320"/>
    <w:rsid w:val="00BF2F82"/>
    <w:rsid w:val="00C15489"/>
    <w:rsid w:val="00C154A4"/>
    <w:rsid w:val="00C16E1C"/>
    <w:rsid w:val="00C244FB"/>
    <w:rsid w:val="00C56650"/>
    <w:rsid w:val="00C63CB0"/>
    <w:rsid w:val="00C72C81"/>
    <w:rsid w:val="00CC15A1"/>
    <w:rsid w:val="00CE0FAE"/>
    <w:rsid w:val="00CE2287"/>
    <w:rsid w:val="00CF5C26"/>
    <w:rsid w:val="00D026E2"/>
    <w:rsid w:val="00D10BFB"/>
    <w:rsid w:val="00D13981"/>
    <w:rsid w:val="00D6164A"/>
    <w:rsid w:val="00D66012"/>
    <w:rsid w:val="00D71A94"/>
    <w:rsid w:val="00D900F8"/>
    <w:rsid w:val="00DA2940"/>
    <w:rsid w:val="00DB0477"/>
    <w:rsid w:val="00DB2CEC"/>
    <w:rsid w:val="00E0024C"/>
    <w:rsid w:val="00E07092"/>
    <w:rsid w:val="00E21D03"/>
    <w:rsid w:val="00E33012"/>
    <w:rsid w:val="00E3458D"/>
    <w:rsid w:val="00E3551A"/>
    <w:rsid w:val="00E412CE"/>
    <w:rsid w:val="00E739E8"/>
    <w:rsid w:val="00E913B9"/>
    <w:rsid w:val="00E963EA"/>
    <w:rsid w:val="00EE0D33"/>
    <w:rsid w:val="00F12C3B"/>
    <w:rsid w:val="00F27ED6"/>
    <w:rsid w:val="00F30C4C"/>
    <w:rsid w:val="00F42D9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paragraph" w:styleId="Ttulo1">
    <w:name w:val="heading 1"/>
    <w:basedOn w:val="Normal"/>
    <w:link w:val="Ttulo1Char"/>
    <w:uiPriority w:val="9"/>
    <w:qFormat/>
    <w:rsid w:val="00CE0F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customStyle="1" w:styleId="Ttulo1Char">
    <w:name w:val="Título 1 Char"/>
    <w:basedOn w:val="Fontepargpadro"/>
    <w:link w:val="Ttulo1"/>
    <w:uiPriority w:val="9"/>
    <w:rsid w:val="00CE0FA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5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15</cp:revision>
  <cp:lastPrinted>2021-02-02T20:56:00Z</cp:lastPrinted>
  <dcterms:created xsi:type="dcterms:W3CDTF">2021-08-12T18:18:00Z</dcterms:created>
  <dcterms:modified xsi:type="dcterms:W3CDTF">2021-08-23T10:51:00Z</dcterms:modified>
</cp:coreProperties>
</file>