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37C18">
        <w:rPr>
          <w:rFonts w:ascii="Arial" w:eastAsia="Times New Roman" w:hAnsi="Arial" w:cs="Arial"/>
          <w:b/>
          <w:bCs/>
          <w:sz w:val="24"/>
          <w:szCs w:val="24"/>
        </w:rPr>
        <w:t>117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437C18">
        <w:rPr>
          <w:rFonts w:ascii="Arial" w:eastAsia="Times New Roman" w:hAnsi="Arial" w:cs="Arial"/>
          <w:sz w:val="24"/>
          <w:szCs w:val="24"/>
          <w:lang w:eastAsia="pt-BR"/>
        </w:rPr>
        <w:t xml:space="preserve">bilidade, de construir uma calçada de passeio entre a igreja católica do bairro </w:t>
      </w:r>
      <w:proofErr w:type="spellStart"/>
      <w:r w:rsidR="00437C18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437C18">
        <w:rPr>
          <w:rFonts w:ascii="Arial" w:eastAsia="Times New Roman" w:hAnsi="Arial" w:cs="Arial"/>
          <w:sz w:val="24"/>
          <w:szCs w:val="24"/>
          <w:lang w:eastAsia="pt-BR"/>
        </w:rPr>
        <w:t xml:space="preserve"> e o ginásio da EMEF Leopoldo </w:t>
      </w:r>
      <w:proofErr w:type="spellStart"/>
      <w:r w:rsidR="00437C18">
        <w:rPr>
          <w:rFonts w:ascii="Arial" w:eastAsia="Times New Roman" w:hAnsi="Arial" w:cs="Arial"/>
          <w:sz w:val="24"/>
          <w:szCs w:val="24"/>
          <w:lang w:eastAsia="pt-BR"/>
        </w:rPr>
        <w:t>Klepker</w:t>
      </w:r>
      <w:proofErr w:type="spellEnd"/>
      <w:r w:rsidR="00437C18">
        <w:rPr>
          <w:rFonts w:ascii="Arial" w:eastAsia="Times New Roman" w:hAnsi="Arial" w:cs="Arial"/>
          <w:sz w:val="24"/>
          <w:szCs w:val="24"/>
          <w:lang w:eastAsia="pt-BR"/>
        </w:rPr>
        <w:t xml:space="preserve">, bem como, no trecho compreendido entre a rótula da Major Bandeira até a Ferrovia no bairro </w:t>
      </w:r>
      <w:proofErr w:type="spellStart"/>
      <w:r w:rsidR="00437C18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B338F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437C18">
        <w:rPr>
          <w:rFonts w:ascii="Arial" w:eastAsia="Times New Roman" w:hAnsi="Arial" w:cs="Arial"/>
          <w:sz w:val="24"/>
          <w:szCs w:val="24"/>
          <w:lang w:eastAsia="pt-BR"/>
        </w:rPr>
        <w:t>dos moradores da localidade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437C18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Engelmann</w:t>
      </w:r>
      <w:bookmarkStart w:id="0" w:name="_GoBack"/>
      <w:bookmarkEnd w:id="0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37C1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37C18" w:rsidP="006B73F7">
          <w:pPr>
            <w:pStyle w:val="Cabealho"/>
            <w:jc w:val="center"/>
          </w:pPr>
        </w:p>
      </w:tc>
    </w:tr>
  </w:tbl>
  <w:p w:rsidR="00AA432D" w:rsidRDefault="00437C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2023-07-10T12:41:00Z</cp:lastPrinted>
  <dcterms:created xsi:type="dcterms:W3CDTF">2023-07-21T12:19:00Z</dcterms:created>
  <dcterms:modified xsi:type="dcterms:W3CDTF">2023-07-21T12:19:00Z</dcterms:modified>
</cp:coreProperties>
</file>