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3002A">
        <w:rPr>
          <w:rFonts w:ascii="Arial" w:eastAsia="Times New Roman" w:hAnsi="Arial" w:cs="Arial"/>
          <w:b/>
          <w:bCs/>
          <w:sz w:val="24"/>
          <w:szCs w:val="24"/>
        </w:rPr>
        <w:t>116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AB2F68">
        <w:rPr>
          <w:rFonts w:ascii="Arial" w:hAnsi="Arial" w:cs="Arial"/>
          <w:sz w:val="24"/>
          <w:szCs w:val="24"/>
        </w:rPr>
        <w:t>ja estudada a possibilidade</w:t>
      </w:r>
      <w:r w:rsidR="00AB2F68" w:rsidRPr="00AB2F68">
        <w:rPr>
          <w:rFonts w:ascii="Arial" w:hAnsi="Arial" w:cs="Arial"/>
          <w:sz w:val="24"/>
          <w:szCs w:val="24"/>
        </w:rPr>
        <w:t xml:space="preserve"> de </w:t>
      </w:r>
      <w:r w:rsidR="00D42497">
        <w:rPr>
          <w:rFonts w:ascii="Arial" w:hAnsi="Arial" w:cs="Arial"/>
          <w:sz w:val="24"/>
          <w:szCs w:val="24"/>
        </w:rPr>
        <w:t xml:space="preserve">realizar </w:t>
      </w:r>
      <w:r w:rsidR="00D42497" w:rsidRPr="00D42497">
        <w:rPr>
          <w:rFonts w:ascii="Arial" w:hAnsi="Arial" w:cs="Arial"/>
          <w:sz w:val="24"/>
          <w:szCs w:val="24"/>
        </w:rPr>
        <w:t xml:space="preserve">melhorias no final da Rua Getúlio Vargas, no bairro </w:t>
      </w:r>
      <w:proofErr w:type="spellStart"/>
      <w:r w:rsidR="00D42497" w:rsidRPr="00D42497">
        <w:rPr>
          <w:rFonts w:ascii="Arial" w:hAnsi="Arial" w:cs="Arial"/>
          <w:sz w:val="24"/>
          <w:szCs w:val="24"/>
        </w:rPr>
        <w:t>Languiru</w:t>
      </w:r>
      <w:proofErr w:type="spellEnd"/>
      <w:r w:rsidR="00D42497" w:rsidRPr="00D42497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>uma solici</w:t>
      </w:r>
      <w:r w:rsidR="004A1358">
        <w:rPr>
          <w:rFonts w:ascii="Arial" w:hAnsi="Arial" w:cs="Arial"/>
          <w:sz w:val="24"/>
          <w:szCs w:val="24"/>
        </w:rPr>
        <w:t>tação dos moradores,</w:t>
      </w:r>
      <w:r w:rsidR="00D42497">
        <w:rPr>
          <w:rFonts w:ascii="Arial" w:hAnsi="Arial" w:cs="Arial"/>
          <w:sz w:val="24"/>
          <w:szCs w:val="24"/>
        </w:rPr>
        <w:t xml:space="preserve"> </w:t>
      </w:r>
      <w:r w:rsidR="00D42497" w:rsidRPr="00D42497">
        <w:rPr>
          <w:rFonts w:ascii="Arial" w:hAnsi="Arial" w:cs="Arial"/>
          <w:sz w:val="24"/>
          <w:szCs w:val="24"/>
        </w:rPr>
        <w:t>para melhorar acesso aos terrenos dos proprietários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E0F5A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93D74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3002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3002A" w:rsidP="006B73F7">
          <w:pPr>
            <w:pStyle w:val="Cabealho"/>
            <w:jc w:val="center"/>
          </w:pPr>
        </w:p>
      </w:tc>
    </w:tr>
  </w:tbl>
  <w:p w:rsidR="00AA432D" w:rsidRDefault="00B300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D7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1358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A485D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2F68"/>
    <w:rsid w:val="00AB5B9B"/>
    <w:rsid w:val="00AB6C74"/>
    <w:rsid w:val="00AC6E58"/>
    <w:rsid w:val="00AD57B0"/>
    <w:rsid w:val="00B12206"/>
    <w:rsid w:val="00B3002A"/>
    <w:rsid w:val="00B5267E"/>
    <w:rsid w:val="00B53CAC"/>
    <w:rsid w:val="00B55E17"/>
    <w:rsid w:val="00B60077"/>
    <w:rsid w:val="00B81FE4"/>
    <w:rsid w:val="00B847D9"/>
    <w:rsid w:val="00BB2D84"/>
    <w:rsid w:val="00BC1100"/>
    <w:rsid w:val="00BC3FDE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42497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2021-06-16T10:46:00Z</dcterms:created>
  <dcterms:modified xsi:type="dcterms:W3CDTF">2021-06-16T10:47:00Z</dcterms:modified>
</cp:coreProperties>
</file>