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77777777" w:rsidR="000F2750" w:rsidRDefault="007C33B6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162</w:t>
      </w:r>
      <w:r w:rsidR="000F2750">
        <w:rPr>
          <w:rFonts w:ascii="Arial" w:eastAsia="Times New Roman" w:hAnsi="Arial"/>
          <w:b/>
          <w:bCs/>
        </w:rPr>
        <w:t>/2022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77777777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540BF7" w:rsidRPr="00540BF7">
        <w:rPr>
          <w:rFonts w:ascii="Arial" w:hAnsi="Arial"/>
        </w:rPr>
        <w:t xml:space="preserve">competente de </w:t>
      </w:r>
      <w:r w:rsidR="007C33B6">
        <w:rPr>
          <w:rFonts w:ascii="Arial" w:hAnsi="Arial"/>
        </w:rPr>
        <w:t xml:space="preserve">repassar </w:t>
      </w:r>
      <w:r w:rsidR="007C33B6" w:rsidRPr="007C33B6">
        <w:rPr>
          <w:rFonts w:ascii="Arial" w:hAnsi="Arial" w:hint="eastAsia"/>
        </w:rPr>
        <w:t xml:space="preserve">um incentivo para as </w:t>
      </w:r>
      <w:r w:rsidR="007C33B6" w:rsidRPr="007C33B6">
        <w:rPr>
          <w:rFonts w:ascii="Arial" w:hAnsi="Arial"/>
        </w:rPr>
        <w:t>agroindústrias, em relação as análises</w:t>
      </w:r>
      <w:r w:rsidR="007C33B6" w:rsidRPr="007C33B6">
        <w:rPr>
          <w:rFonts w:ascii="Arial" w:hAnsi="Arial" w:hint="eastAsia"/>
        </w:rPr>
        <w:t xml:space="preserve"> laboratoriais.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151BA53D" w14:textId="25A96479" w:rsidR="000F2750" w:rsidRPr="007C33B6" w:rsidRDefault="000F2750" w:rsidP="00540BF7">
      <w:pPr>
        <w:pStyle w:val="Standarduser"/>
        <w:spacing w:line="360" w:lineRule="auto"/>
        <w:jc w:val="both"/>
        <w:rPr>
          <w:rFonts w:ascii="Arial" w:eastAsia="Times New Roman" w:hAnsi="Arial"/>
          <w:bCs/>
          <w:lang w:eastAsia="pt-BR"/>
        </w:rPr>
      </w:pPr>
      <w:r>
        <w:rPr>
          <w:rFonts w:ascii="Arial" w:hAnsi="Arial"/>
        </w:rPr>
        <w:tab/>
      </w:r>
      <w:r w:rsidR="007C33B6">
        <w:rPr>
          <w:rFonts w:ascii="Arial" w:hAnsi="Arial"/>
        </w:rPr>
        <w:t>A</w:t>
      </w:r>
      <w:r w:rsidR="007C33B6" w:rsidRPr="007C33B6">
        <w:rPr>
          <w:rFonts w:ascii="Arial" w:hAnsi="Arial"/>
        </w:rPr>
        <w:t>pós conversar com alguns empreendedores, proprietários de agroindústrias, os mesmos solicitar</w:t>
      </w:r>
      <w:r w:rsidR="007C33B6">
        <w:rPr>
          <w:rFonts w:ascii="Arial" w:hAnsi="Arial"/>
        </w:rPr>
        <w:t xml:space="preserve">am que o poder público pagasse </w:t>
      </w:r>
      <w:r w:rsidR="00AF48A3">
        <w:rPr>
          <w:rFonts w:ascii="Arial" w:hAnsi="Arial"/>
        </w:rPr>
        <w:t xml:space="preserve">uma </w:t>
      </w:r>
      <w:r w:rsidR="007C33B6">
        <w:rPr>
          <w:rFonts w:ascii="Arial" w:hAnsi="Arial"/>
        </w:rPr>
        <w:t>porcentagem</w:t>
      </w:r>
      <w:r w:rsidR="007C33B6" w:rsidRPr="007C33B6">
        <w:rPr>
          <w:rFonts w:ascii="Arial" w:hAnsi="Arial"/>
        </w:rPr>
        <w:t xml:space="preserve"> das análises laboratoriais, análises estas que </w:t>
      </w:r>
      <w:r w:rsidR="00E16EA3">
        <w:rPr>
          <w:rFonts w:ascii="Arial" w:hAnsi="Arial"/>
        </w:rPr>
        <w:t>são constantes. As agroindústrias s</w:t>
      </w:r>
      <w:r w:rsidR="007C33B6" w:rsidRPr="007C33B6">
        <w:rPr>
          <w:rFonts w:ascii="Arial" w:hAnsi="Arial"/>
        </w:rPr>
        <w:t>ão importantes pois incrementam o valor adicionado do nosso município.</w:t>
      </w:r>
    </w:p>
    <w:p w14:paraId="609ECA5C" w14:textId="687EF7DD" w:rsidR="000F2750" w:rsidRDefault="00AA6318" w:rsidP="000F2750">
      <w:pPr>
        <w:pStyle w:val="Standard"/>
        <w:jc w:val="right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17</w:t>
      </w:r>
      <w:bookmarkStart w:id="0" w:name="_GoBack"/>
      <w:bookmarkEnd w:id="0"/>
      <w:r w:rsidR="002D6DF1">
        <w:rPr>
          <w:rFonts w:ascii="Arial" w:eastAsia="Times New Roman" w:hAnsi="Arial"/>
          <w:lang w:eastAsia="pt-BR"/>
        </w:rPr>
        <w:t xml:space="preserve"> de outubro</w:t>
      </w:r>
      <w:r w:rsidR="000F2750">
        <w:rPr>
          <w:rFonts w:ascii="Arial" w:eastAsia="Times New Roman" w:hAnsi="Arial"/>
          <w:lang w:eastAsia="pt-BR"/>
        </w:rPr>
        <w:t xml:space="preserve"> de 2022.</w:t>
      </w:r>
    </w:p>
    <w:p w14:paraId="46C603E9" w14:textId="77777777" w:rsidR="000F2750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Evandro Biondo</w:t>
      </w:r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2636FD"/>
    <w:rsid w:val="002D6DF1"/>
    <w:rsid w:val="00377D69"/>
    <w:rsid w:val="003F16BC"/>
    <w:rsid w:val="003F4BA1"/>
    <w:rsid w:val="00524EFB"/>
    <w:rsid w:val="00540BF7"/>
    <w:rsid w:val="005C683C"/>
    <w:rsid w:val="00762109"/>
    <w:rsid w:val="007A5D27"/>
    <w:rsid w:val="007C33B6"/>
    <w:rsid w:val="00843707"/>
    <w:rsid w:val="00AA6318"/>
    <w:rsid w:val="00AF48A3"/>
    <w:rsid w:val="00B85F2B"/>
    <w:rsid w:val="00CB460F"/>
    <w:rsid w:val="00DA0D9E"/>
    <w:rsid w:val="00E16EA3"/>
    <w:rsid w:val="00E56633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2022-10-17T11:46:00Z</cp:lastPrinted>
  <dcterms:created xsi:type="dcterms:W3CDTF">2022-10-17T11:23:00Z</dcterms:created>
  <dcterms:modified xsi:type="dcterms:W3CDTF">2022-10-17T11:46:00Z</dcterms:modified>
</cp:coreProperties>
</file>