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CB451D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20</w:t>
      </w:r>
      <w:r w:rsidR="00694394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A740A" w:rsidRPr="00FF55F3" w:rsidRDefault="001A740A" w:rsidP="001A740A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 xml:space="preserve">Indico o encaminhamento ao Poder Executivo Municipal, após os trâmites regimentais desta Indicação, que seja estudada a possibilidade </w:t>
      </w:r>
      <w:r>
        <w:rPr>
          <w:rFonts w:ascii="Arial" w:hAnsi="Arial" w:cs="Arial"/>
          <w:sz w:val="24"/>
          <w:szCs w:val="24"/>
        </w:rPr>
        <w:t xml:space="preserve">de </w:t>
      </w:r>
      <w:r w:rsidR="00694394">
        <w:rPr>
          <w:rFonts w:ascii="Arial" w:hAnsi="Arial" w:cs="Arial"/>
          <w:sz w:val="24"/>
          <w:szCs w:val="24"/>
        </w:rPr>
        <w:t xml:space="preserve">realizar conserto/melhorias na iluminação da rótula da rua Major Bandeira entre os bairros </w:t>
      </w:r>
      <w:proofErr w:type="spellStart"/>
      <w:r w:rsidR="00694394">
        <w:rPr>
          <w:rFonts w:ascii="Arial" w:hAnsi="Arial" w:cs="Arial"/>
          <w:sz w:val="24"/>
          <w:szCs w:val="24"/>
        </w:rPr>
        <w:t>Languiru</w:t>
      </w:r>
      <w:proofErr w:type="spellEnd"/>
      <w:r w:rsidR="00694394">
        <w:rPr>
          <w:rFonts w:ascii="Arial" w:hAnsi="Arial" w:cs="Arial"/>
          <w:sz w:val="24"/>
          <w:szCs w:val="24"/>
        </w:rPr>
        <w:t xml:space="preserve"> e Alesgut</w:t>
      </w:r>
      <w:bookmarkStart w:id="0" w:name="_GoBack"/>
      <w:bookmarkEnd w:id="0"/>
      <w:r w:rsidR="00EF7D21">
        <w:rPr>
          <w:rFonts w:ascii="Arial" w:hAnsi="Arial" w:cs="Arial"/>
          <w:sz w:val="24"/>
          <w:szCs w:val="24"/>
        </w:rPr>
        <w:t>.</w:t>
      </w: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A740A" w:rsidRDefault="001A740A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A740A" w:rsidRPr="00FF55F3" w:rsidRDefault="00A656ED" w:rsidP="001A74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</w:t>
      </w:r>
      <w:r w:rsidR="00EF7D21">
        <w:rPr>
          <w:rFonts w:ascii="Arial" w:eastAsia="Times New Roman" w:hAnsi="Arial" w:cs="Arial"/>
          <w:sz w:val="24"/>
          <w:szCs w:val="24"/>
          <w:lang w:eastAsia="pt-BR"/>
        </w:rPr>
        <w:t>ção dos moradores e usuários do referido trecho</w:t>
      </w:r>
      <w:r w:rsidR="0054406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453796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1</w:t>
      </w:r>
      <w:r w:rsidR="00A656ED">
        <w:rPr>
          <w:rFonts w:ascii="Arial" w:eastAsia="Times New Roman" w:hAnsi="Arial" w:cs="Arial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outubro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A656ED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Eloir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Rafael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Rückert</w:t>
      </w:r>
      <w:proofErr w:type="spellEnd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167920"/>
    <w:rsid w:val="001A740A"/>
    <w:rsid w:val="001D05A7"/>
    <w:rsid w:val="001F0C06"/>
    <w:rsid w:val="003C0F40"/>
    <w:rsid w:val="003C23FB"/>
    <w:rsid w:val="004028A1"/>
    <w:rsid w:val="00453796"/>
    <w:rsid w:val="0054406C"/>
    <w:rsid w:val="005E3DC0"/>
    <w:rsid w:val="006068F6"/>
    <w:rsid w:val="00644D1B"/>
    <w:rsid w:val="00687A60"/>
    <w:rsid w:val="00694394"/>
    <w:rsid w:val="006B05C3"/>
    <w:rsid w:val="006D173E"/>
    <w:rsid w:val="006F6ADA"/>
    <w:rsid w:val="00726321"/>
    <w:rsid w:val="0075334B"/>
    <w:rsid w:val="007A547A"/>
    <w:rsid w:val="0087509C"/>
    <w:rsid w:val="009821E5"/>
    <w:rsid w:val="009D6998"/>
    <w:rsid w:val="00A403D1"/>
    <w:rsid w:val="00A656ED"/>
    <w:rsid w:val="00AD1F5A"/>
    <w:rsid w:val="00B3055A"/>
    <w:rsid w:val="00B573DA"/>
    <w:rsid w:val="00CB451D"/>
    <w:rsid w:val="00D14FF7"/>
    <w:rsid w:val="00D57DEE"/>
    <w:rsid w:val="00D80A5D"/>
    <w:rsid w:val="00D910B6"/>
    <w:rsid w:val="00E977E3"/>
    <w:rsid w:val="00EA3F1D"/>
    <w:rsid w:val="00ED05BA"/>
    <w:rsid w:val="00EF7D21"/>
    <w:rsid w:val="00F515B3"/>
    <w:rsid w:val="00F75A09"/>
    <w:rsid w:val="00F846BE"/>
    <w:rsid w:val="00FC44EE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Conta da Microsoft</cp:lastModifiedBy>
  <cp:revision>2</cp:revision>
  <dcterms:created xsi:type="dcterms:W3CDTF">2021-10-13T14:08:00Z</dcterms:created>
  <dcterms:modified xsi:type="dcterms:W3CDTF">2021-10-13T14:08:00Z</dcterms:modified>
</cp:coreProperties>
</file>