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32690D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018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Default="00D77280" w:rsidP="00D77280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643793">
        <w:rPr>
          <w:rFonts w:ascii="Arial" w:hAnsi="Arial"/>
        </w:rPr>
        <w:t>de</w:t>
      </w:r>
      <w:r w:rsidR="00643793" w:rsidRPr="00643793">
        <w:rPr>
          <w:rFonts w:ascii="Arial" w:hAnsi="Arial"/>
        </w:rPr>
        <w:t xml:space="preserve"> </w:t>
      </w:r>
      <w:r w:rsidR="0032690D">
        <w:rPr>
          <w:rFonts w:ascii="Arial" w:hAnsi="Arial"/>
        </w:rPr>
        <w:t>realizar uma</w:t>
      </w:r>
      <w:r w:rsidR="000B14EA">
        <w:rPr>
          <w:rFonts w:ascii="Arial" w:hAnsi="Arial"/>
        </w:rPr>
        <w:t xml:space="preserve"> revitalização da praça do Lote</w:t>
      </w:r>
      <w:r w:rsidR="0032690D">
        <w:rPr>
          <w:rFonts w:ascii="Arial" w:hAnsi="Arial"/>
        </w:rPr>
        <w:t xml:space="preserve">amento </w:t>
      </w:r>
      <w:proofErr w:type="spellStart"/>
      <w:r w:rsidR="0032690D">
        <w:rPr>
          <w:rFonts w:ascii="Arial" w:hAnsi="Arial"/>
        </w:rPr>
        <w:t>Lindeman</w:t>
      </w:r>
      <w:r w:rsidR="008C1EC5">
        <w:rPr>
          <w:rFonts w:ascii="Arial" w:hAnsi="Arial"/>
        </w:rPr>
        <w:t>n</w:t>
      </w:r>
      <w:proofErr w:type="spellEnd"/>
      <w:r w:rsidR="00AC7FCE">
        <w:rPr>
          <w:rFonts w:ascii="Arial" w:hAnsi="Arial"/>
        </w:rPr>
        <w:t xml:space="preserve"> no Bairro Can</w:t>
      </w:r>
      <w:r w:rsidR="00AF149D">
        <w:rPr>
          <w:rFonts w:ascii="Arial" w:hAnsi="Arial"/>
        </w:rPr>
        <w:t>a</w:t>
      </w:r>
      <w:r w:rsidR="00AC7FCE">
        <w:rPr>
          <w:rFonts w:ascii="Arial" w:hAnsi="Arial"/>
        </w:rPr>
        <w:t>barro</w:t>
      </w:r>
      <w:r w:rsidR="0032690D">
        <w:rPr>
          <w:rFonts w:ascii="Arial" w:hAnsi="Arial"/>
        </w:rPr>
        <w:t>, antiga praça Umbu.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643793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4379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dos moradores da </w:t>
      </w:r>
      <w:r w:rsidR="0032690D">
        <w:rPr>
          <w:rFonts w:ascii="Arial" w:eastAsia="Times New Roman" w:hAnsi="Arial" w:cs="Arial"/>
          <w:bCs/>
          <w:sz w:val="24"/>
          <w:szCs w:val="24"/>
          <w:lang w:eastAsia="pt-BR"/>
        </w:rPr>
        <w:t>referida localidade,</w:t>
      </w:r>
      <w:r w:rsidR="00D4018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haja vista que os brinquedos estão danificados inclusive já ocorreu acidentes com crianças no </w:t>
      </w:r>
      <w:proofErr w:type="gramStart"/>
      <w:r w:rsidR="00D4018D">
        <w:rPr>
          <w:rFonts w:ascii="Arial" w:eastAsia="Times New Roman" w:hAnsi="Arial" w:cs="Arial"/>
          <w:bCs/>
          <w:sz w:val="24"/>
          <w:szCs w:val="24"/>
          <w:lang w:eastAsia="pt-BR"/>
        </w:rPr>
        <w:t>local</w:t>
      </w:r>
      <w:proofErr w:type="gramEnd"/>
      <w:r w:rsidR="00D4018D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32690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D90DA4" w:rsidRDefault="00AA762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março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7F732F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Claudiomir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Souza</w:t>
      </w:r>
      <w:bookmarkStart w:id="0" w:name="_GoBack"/>
      <w:bookmarkEnd w:id="0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B14EA"/>
    <w:rsid w:val="001B4CF4"/>
    <w:rsid w:val="0032690D"/>
    <w:rsid w:val="003723D1"/>
    <w:rsid w:val="00506D42"/>
    <w:rsid w:val="00515B4B"/>
    <w:rsid w:val="00535BEF"/>
    <w:rsid w:val="00593717"/>
    <w:rsid w:val="00643793"/>
    <w:rsid w:val="00653F71"/>
    <w:rsid w:val="007F732F"/>
    <w:rsid w:val="008C1EC5"/>
    <w:rsid w:val="009B5A9F"/>
    <w:rsid w:val="00A47D3E"/>
    <w:rsid w:val="00AA7620"/>
    <w:rsid w:val="00AC556B"/>
    <w:rsid w:val="00AC7FCE"/>
    <w:rsid w:val="00AF149D"/>
    <w:rsid w:val="00B01208"/>
    <w:rsid w:val="00C81444"/>
    <w:rsid w:val="00D4018D"/>
    <w:rsid w:val="00D77280"/>
    <w:rsid w:val="00D90DA4"/>
    <w:rsid w:val="00D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11</cp:revision>
  <cp:lastPrinted>2023-03-13T16:11:00Z</cp:lastPrinted>
  <dcterms:created xsi:type="dcterms:W3CDTF">2023-03-13T16:00:00Z</dcterms:created>
  <dcterms:modified xsi:type="dcterms:W3CDTF">2023-03-14T21:18:00Z</dcterms:modified>
</cp:coreProperties>
</file>