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191177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011/2023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de </w:t>
      </w:r>
      <w:r w:rsidR="000B1A30">
        <w:rPr>
          <w:rFonts w:ascii="Arial" w:hAnsi="Arial"/>
        </w:rPr>
        <w:t>r</w:t>
      </w:r>
      <w:r w:rsidR="00FB0463">
        <w:rPr>
          <w:rFonts w:ascii="Arial" w:hAnsi="Arial"/>
        </w:rPr>
        <w:t xml:space="preserve">ealizar a colocação de </w:t>
      </w:r>
      <w:proofErr w:type="spellStart"/>
      <w:r w:rsidR="00FB0463">
        <w:rPr>
          <w:rFonts w:ascii="Arial" w:hAnsi="Arial"/>
        </w:rPr>
        <w:t>bloquete</w:t>
      </w:r>
      <w:proofErr w:type="spellEnd"/>
      <w:r w:rsidR="00FB0463">
        <w:rPr>
          <w:rFonts w:ascii="Arial" w:hAnsi="Arial"/>
        </w:rPr>
        <w:t xml:space="preserve"> “</w:t>
      </w:r>
      <w:proofErr w:type="spellStart"/>
      <w:r w:rsidR="00FB0463">
        <w:rPr>
          <w:rFonts w:ascii="Arial" w:hAnsi="Arial"/>
        </w:rPr>
        <w:t>Pavs</w:t>
      </w:r>
      <w:proofErr w:type="spellEnd"/>
      <w:r w:rsidR="00FB0463">
        <w:rPr>
          <w:rFonts w:ascii="Arial" w:hAnsi="Arial"/>
        </w:rPr>
        <w:t>” n</w:t>
      </w:r>
      <w:r w:rsidR="000B1A30">
        <w:rPr>
          <w:rFonts w:ascii="Arial" w:hAnsi="Arial"/>
        </w:rPr>
        <w:t>a R</w:t>
      </w:r>
      <w:r w:rsidR="00ED1324">
        <w:rPr>
          <w:rFonts w:ascii="Arial" w:hAnsi="Arial"/>
        </w:rPr>
        <w:t>u</w:t>
      </w:r>
      <w:r w:rsidR="000B1A30">
        <w:rPr>
          <w:rFonts w:ascii="Arial" w:hAnsi="Arial"/>
        </w:rPr>
        <w:t xml:space="preserve">a José Gomes, entre as Ruas Ernani J. </w:t>
      </w:r>
      <w:proofErr w:type="spellStart"/>
      <w:r w:rsidR="000B1A30">
        <w:rPr>
          <w:rFonts w:ascii="Arial" w:hAnsi="Arial"/>
        </w:rPr>
        <w:t>Sippel</w:t>
      </w:r>
      <w:proofErr w:type="spellEnd"/>
      <w:r w:rsidR="000B1A30">
        <w:rPr>
          <w:rFonts w:ascii="Arial" w:hAnsi="Arial"/>
        </w:rPr>
        <w:t xml:space="preserve"> </w:t>
      </w:r>
      <w:r w:rsidR="00D40794">
        <w:rPr>
          <w:rFonts w:ascii="Arial" w:hAnsi="Arial"/>
        </w:rPr>
        <w:t xml:space="preserve">e </w:t>
      </w:r>
      <w:r w:rsidR="000B1A30">
        <w:rPr>
          <w:rFonts w:ascii="Arial" w:hAnsi="Arial"/>
        </w:rPr>
        <w:t xml:space="preserve">a Rua </w:t>
      </w:r>
      <w:proofErr w:type="spellStart"/>
      <w:r w:rsidR="000B1A30" w:rsidRPr="000B1A30">
        <w:rPr>
          <w:rFonts w:ascii="Arial" w:hAnsi="Arial"/>
          <w:color w:val="202124"/>
          <w:shd w:val="clear" w:color="auto" w:fill="FFFFFF"/>
        </w:rPr>
        <w:t>Alvis</w:t>
      </w:r>
      <w:proofErr w:type="spellEnd"/>
      <w:r w:rsidR="000B1A30" w:rsidRPr="000B1A30">
        <w:rPr>
          <w:rFonts w:ascii="Arial" w:hAnsi="Arial"/>
          <w:color w:val="202124"/>
          <w:shd w:val="clear" w:color="auto" w:fill="FFFFFF"/>
        </w:rPr>
        <w:t xml:space="preserve"> </w:t>
      </w:r>
      <w:proofErr w:type="spellStart"/>
      <w:r w:rsidR="000B1A30" w:rsidRPr="000B1A30">
        <w:rPr>
          <w:rFonts w:ascii="Arial" w:hAnsi="Arial"/>
          <w:color w:val="202124"/>
          <w:shd w:val="clear" w:color="auto" w:fill="FFFFFF"/>
        </w:rPr>
        <w:t>Hofstatter</w:t>
      </w:r>
      <w:proofErr w:type="spellEnd"/>
      <w:r w:rsidR="000B1A30">
        <w:rPr>
          <w:rFonts w:ascii="Arial" w:hAnsi="Arial"/>
        </w:rPr>
        <w:t xml:space="preserve"> </w:t>
      </w:r>
      <w:r w:rsidR="00F01C77">
        <w:rPr>
          <w:rFonts w:ascii="Arial" w:hAnsi="Arial"/>
        </w:rPr>
        <w:t>no bairro Canabarro.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F01C77" w:rsidP="00FB046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</w:t>
      </w:r>
      <w:r w:rsidR="00FB0463">
        <w:rPr>
          <w:rFonts w:ascii="Arial" w:eastAsia="Times New Roman" w:hAnsi="Arial" w:cs="Arial"/>
          <w:sz w:val="24"/>
          <w:szCs w:val="24"/>
          <w:lang w:eastAsia="pt-BR"/>
        </w:rPr>
        <w:t>o dos moradores da referida rua.</w:t>
      </w:r>
      <w:bookmarkStart w:id="0" w:name="_GoBack"/>
      <w:bookmarkEnd w:id="0"/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0B1A30">
        <w:rPr>
          <w:rFonts w:ascii="Arial" w:eastAsia="Times New Roman" w:hAnsi="Arial" w:cs="Arial"/>
          <w:sz w:val="24"/>
          <w:szCs w:val="24"/>
          <w:lang w:eastAsia="pt-BR"/>
        </w:rPr>
        <w:t>Sessões da Câmara, 06 de março de 2023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B1A30"/>
    <w:rsid w:val="00191177"/>
    <w:rsid w:val="002274C4"/>
    <w:rsid w:val="003B4B0B"/>
    <w:rsid w:val="00583F54"/>
    <w:rsid w:val="00891ED0"/>
    <w:rsid w:val="008B37FA"/>
    <w:rsid w:val="00AA5CBD"/>
    <w:rsid w:val="00B210D2"/>
    <w:rsid w:val="00B92B4D"/>
    <w:rsid w:val="00D40794"/>
    <w:rsid w:val="00ED1324"/>
    <w:rsid w:val="00F01C77"/>
    <w:rsid w:val="00F51BF7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dcterms:created xsi:type="dcterms:W3CDTF">2023-03-06T10:54:00Z</dcterms:created>
  <dcterms:modified xsi:type="dcterms:W3CDTF">2023-03-06T11:26:00Z</dcterms:modified>
</cp:coreProperties>
</file>