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9478A60" w:rsidR="000F2750" w:rsidRDefault="00722D8A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141</w:t>
      </w:r>
      <w:bookmarkStart w:id="0" w:name="_GoBack"/>
      <w:bookmarkEnd w:id="0"/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32B5F958" w14:textId="16C9742B" w:rsidR="001134A7" w:rsidRDefault="000F2750" w:rsidP="001134A7">
      <w:pPr>
        <w:spacing w:line="360" w:lineRule="auto"/>
        <w:ind w:firstLine="1418"/>
        <w:jc w:val="both"/>
        <w:rPr>
          <w:rFonts w:ascii="Arial" w:eastAsia="Times New Roman" w:hAnsi="Arial"/>
          <w:lang w:eastAsia="pt-BR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</w:t>
      </w:r>
      <w:r w:rsidR="00E401D3">
        <w:rPr>
          <w:rFonts w:ascii="Arial" w:hAnsi="Arial"/>
        </w:rPr>
        <w:t xml:space="preserve">através </w:t>
      </w:r>
      <w:r w:rsidR="00216D37">
        <w:rPr>
          <w:rFonts w:ascii="Arial" w:hAnsi="Arial"/>
        </w:rPr>
        <w:t xml:space="preserve">do </w:t>
      </w:r>
      <w:r w:rsidR="00A04783">
        <w:rPr>
          <w:rFonts w:ascii="Arial" w:hAnsi="Arial"/>
        </w:rPr>
        <w:t>setor de iluminação pública</w:t>
      </w:r>
      <w:r w:rsidR="00517C74">
        <w:rPr>
          <w:rFonts w:ascii="Arial" w:hAnsi="Arial"/>
        </w:rPr>
        <w:t>, seja estudada</w:t>
      </w:r>
      <w:r w:rsidR="00216D37">
        <w:rPr>
          <w:rFonts w:ascii="Arial" w:hAnsi="Arial"/>
        </w:rPr>
        <w:t xml:space="preserve"> a possibilidade de </w:t>
      </w:r>
      <w:r w:rsidR="00A04783">
        <w:rPr>
          <w:rFonts w:ascii="Arial" w:hAnsi="Arial"/>
        </w:rPr>
        <w:t xml:space="preserve">instalar uma lâmpada </w:t>
      </w:r>
      <w:r w:rsidR="001134A7">
        <w:rPr>
          <w:rFonts w:ascii="Arial" w:hAnsi="Arial"/>
        </w:rPr>
        <w:t>no po</w:t>
      </w:r>
      <w:r w:rsidR="00A04783">
        <w:rPr>
          <w:rFonts w:ascii="Arial" w:hAnsi="Arial"/>
        </w:rPr>
        <w:t>ste de luz</w:t>
      </w:r>
      <w:r w:rsidR="001134A7">
        <w:rPr>
          <w:rFonts w:ascii="Arial" w:hAnsi="Arial"/>
        </w:rPr>
        <w:t>,</w:t>
      </w:r>
      <w:r w:rsidR="00A04783">
        <w:rPr>
          <w:rFonts w:ascii="Arial" w:hAnsi="Arial"/>
        </w:rPr>
        <w:t xml:space="preserve"> </w:t>
      </w:r>
      <w:r w:rsidR="001134A7">
        <w:rPr>
          <w:rFonts w:ascii="Arial" w:hAnsi="Arial"/>
        </w:rPr>
        <w:t>direcionada para a</w:t>
      </w:r>
      <w:r w:rsidR="00A04783">
        <w:rPr>
          <w:rFonts w:ascii="Arial" w:hAnsi="Arial"/>
        </w:rPr>
        <w:t xml:space="preserve"> entrada do Loteamento </w:t>
      </w:r>
      <w:proofErr w:type="spellStart"/>
      <w:r w:rsidR="001134A7">
        <w:rPr>
          <w:rFonts w:ascii="Arial" w:eastAsia="Times New Roman" w:hAnsi="Arial"/>
          <w:lang w:eastAsia="pt-BR"/>
        </w:rPr>
        <w:t>Reichert</w:t>
      </w:r>
      <w:proofErr w:type="spellEnd"/>
      <w:r w:rsidR="001134A7">
        <w:rPr>
          <w:rFonts w:ascii="Arial" w:eastAsia="Times New Roman" w:hAnsi="Arial"/>
          <w:lang w:eastAsia="pt-BR"/>
        </w:rPr>
        <w:t xml:space="preserve"> no Bairro Canabarro, nas imediações do campo de futebol do Ribeirense.</w:t>
      </w:r>
    </w:p>
    <w:p w14:paraId="0A2B742C" w14:textId="77777777" w:rsidR="001134A7" w:rsidRDefault="001134A7" w:rsidP="001134A7">
      <w:pPr>
        <w:tabs>
          <w:tab w:val="left" w:pos="284"/>
          <w:tab w:val="left" w:pos="851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175A4DB2" w14:textId="5E7F88E8" w:rsidR="000F2750" w:rsidRDefault="000F2750" w:rsidP="007D2DB7">
      <w:pPr>
        <w:pStyle w:val="Standarduser"/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0D955AA2" w14:textId="312BEBC0" w:rsidR="00E401D3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401D3">
        <w:rPr>
          <w:rFonts w:ascii="Arial" w:hAnsi="Arial"/>
        </w:rPr>
        <w:t xml:space="preserve">É uma solicitação </w:t>
      </w:r>
      <w:r w:rsidR="00216D37">
        <w:rPr>
          <w:rFonts w:ascii="Arial" w:hAnsi="Arial"/>
        </w:rPr>
        <w:t>da comunidade</w:t>
      </w:r>
      <w:r w:rsidR="001134A7">
        <w:rPr>
          <w:rFonts w:ascii="Arial" w:hAnsi="Arial"/>
        </w:rPr>
        <w:t xml:space="preserve">, haja vista, que tem um poste de luz, mas a lâmpada está direcionada para a Via-Láctea, desse modo a entrada do referido loteamento fica todo na escuridão, essa medida visa uma maior segurança aos transeuntes. 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0E826CD5" w:rsidR="000F2750" w:rsidRPr="00ED52FF" w:rsidRDefault="00B57A9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04 de setembro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F2750"/>
    <w:rsid w:val="001134A7"/>
    <w:rsid w:val="00172310"/>
    <w:rsid w:val="001966A1"/>
    <w:rsid w:val="001E1A32"/>
    <w:rsid w:val="00216D37"/>
    <w:rsid w:val="002538A9"/>
    <w:rsid w:val="002636FD"/>
    <w:rsid w:val="002B3A09"/>
    <w:rsid w:val="002D6DF1"/>
    <w:rsid w:val="00377D69"/>
    <w:rsid w:val="003F16BC"/>
    <w:rsid w:val="003F4BA1"/>
    <w:rsid w:val="004531EB"/>
    <w:rsid w:val="004A5E38"/>
    <w:rsid w:val="00517C74"/>
    <w:rsid w:val="00524EFB"/>
    <w:rsid w:val="00540BF7"/>
    <w:rsid w:val="00554918"/>
    <w:rsid w:val="005C683C"/>
    <w:rsid w:val="00613895"/>
    <w:rsid w:val="00722D8A"/>
    <w:rsid w:val="00762109"/>
    <w:rsid w:val="007A5D27"/>
    <w:rsid w:val="007B382F"/>
    <w:rsid w:val="007C33B6"/>
    <w:rsid w:val="007D2DB7"/>
    <w:rsid w:val="00843707"/>
    <w:rsid w:val="008C14B4"/>
    <w:rsid w:val="0090718A"/>
    <w:rsid w:val="009C4ED4"/>
    <w:rsid w:val="00A04783"/>
    <w:rsid w:val="00AA5505"/>
    <w:rsid w:val="00AA6318"/>
    <w:rsid w:val="00AF48A3"/>
    <w:rsid w:val="00B4277F"/>
    <w:rsid w:val="00B57A94"/>
    <w:rsid w:val="00B85F2B"/>
    <w:rsid w:val="00C23A68"/>
    <w:rsid w:val="00C23DBC"/>
    <w:rsid w:val="00C81AED"/>
    <w:rsid w:val="00C8375E"/>
    <w:rsid w:val="00CB460F"/>
    <w:rsid w:val="00D755F7"/>
    <w:rsid w:val="00DA0D9E"/>
    <w:rsid w:val="00E16EA3"/>
    <w:rsid w:val="00E401D3"/>
    <w:rsid w:val="00E56633"/>
    <w:rsid w:val="00E66F0C"/>
    <w:rsid w:val="00ED52FF"/>
    <w:rsid w:val="00F21759"/>
    <w:rsid w:val="00F271DD"/>
    <w:rsid w:val="00F356E1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2023-02-28T11:36:00Z</cp:lastPrinted>
  <dcterms:created xsi:type="dcterms:W3CDTF">2023-09-04T14:01:00Z</dcterms:created>
  <dcterms:modified xsi:type="dcterms:W3CDTF">2023-09-04T14:10:00Z</dcterms:modified>
</cp:coreProperties>
</file>