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E9F" w:rsidRPr="00E90147" w:rsidRDefault="00E10E9F" w:rsidP="00E10E9F">
      <w:pPr>
        <w:pStyle w:val="Cabealho"/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796290</wp:posOffset>
            </wp:positionH>
            <wp:positionV relativeFrom="paragraph">
              <wp:posOffset>-144780</wp:posOffset>
            </wp:positionV>
            <wp:extent cx="590550" cy="809625"/>
            <wp:effectExtent l="0" t="0" r="0" b="9525"/>
            <wp:wrapNone/>
            <wp:docPr id="1" name="Imagem 1" descr="Brasão Prefeitura timb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ão Prefeitura timbre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0147">
        <w:t>ESTADO DO RIO GRANDE DO SUL</w:t>
      </w:r>
    </w:p>
    <w:p w:rsidR="00E10E9F" w:rsidRPr="00E90147" w:rsidRDefault="00E10E9F" w:rsidP="00E10E9F">
      <w:pPr>
        <w:pStyle w:val="Cabealho"/>
        <w:jc w:val="center"/>
      </w:pPr>
      <w:r w:rsidRPr="00E90147">
        <w:t>CÂMARA DE VEREADORES</w:t>
      </w:r>
    </w:p>
    <w:p w:rsidR="00E10E9F" w:rsidRPr="00E90147" w:rsidRDefault="00E10E9F" w:rsidP="00E10E9F">
      <w:pPr>
        <w:pStyle w:val="Cabealho"/>
        <w:jc w:val="center"/>
      </w:pPr>
      <w:r w:rsidRPr="00E90147">
        <w:t>DE TEUTÔNIA</w:t>
      </w:r>
    </w:p>
    <w:p w:rsidR="00E10E9F" w:rsidRPr="00685A8F" w:rsidRDefault="00E10E9F" w:rsidP="00E10E9F">
      <w:pPr>
        <w:pStyle w:val="Cabealho"/>
      </w:pPr>
    </w:p>
    <w:p w:rsidR="00E10E9F" w:rsidRDefault="00E10E9F" w:rsidP="0069463D">
      <w:pPr>
        <w:pStyle w:val="NormalWeb"/>
        <w:shd w:val="clear" w:color="auto" w:fill="FFFFFF"/>
        <w:spacing w:before="0" w:beforeAutospacing="0" w:after="0" w:afterAutospacing="0"/>
        <w:ind w:right="-567"/>
        <w:jc w:val="center"/>
        <w:rPr>
          <w:b/>
          <w:bCs/>
        </w:rPr>
      </w:pPr>
    </w:p>
    <w:p w:rsidR="005A2232" w:rsidRPr="00216A9A" w:rsidRDefault="005A2232" w:rsidP="0069463D">
      <w:pPr>
        <w:pStyle w:val="NormalWeb"/>
        <w:shd w:val="clear" w:color="auto" w:fill="FFFFFF"/>
        <w:spacing w:before="0" w:beforeAutospacing="0" w:after="0" w:afterAutospacing="0"/>
        <w:ind w:right="-567"/>
        <w:jc w:val="center"/>
        <w:rPr>
          <w:b/>
          <w:bCs/>
        </w:rPr>
      </w:pPr>
      <w:r w:rsidRPr="00216A9A">
        <w:rPr>
          <w:b/>
          <w:bCs/>
        </w:rPr>
        <w:t>PROJETO</w:t>
      </w:r>
      <w:r w:rsidR="00E14142">
        <w:rPr>
          <w:b/>
          <w:bCs/>
        </w:rPr>
        <w:t xml:space="preserve"> DE LEI LEGISLATIVO 025</w:t>
      </w:r>
      <w:r w:rsidR="007349AD">
        <w:rPr>
          <w:b/>
          <w:bCs/>
        </w:rPr>
        <w:t>/2020</w:t>
      </w:r>
    </w:p>
    <w:p w:rsidR="005A2232" w:rsidRPr="00216A9A" w:rsidRDefault="005A2232" w:rsidP="0069463D">
      <w:pPr>
        <w:pStyle w:val="NormalWeb"/>
        <w:shd w:val="clear" w:color="auto" w:fill="FFFFFF"/>
        <w:spacing w:before="0" w:beforeAutospacing="0" w:after="0" w:afterAutospacing="0"/>
        <w:ind w:right="-567"/>
        <w:jc w:val="center"/>
        <w:rPr>
          <w:b/>
          <w:bCs/>
        </w:rPr>
      </w:pPr>
    </w:p>
    <w:p w:rsidR="00374C6B" w:rsidRDefault="007349AD" w:rsidP="008B6446">
      <w:pPr>
        <w:pStyle w:val="NormalWeb"/>
        <w:shd w:val="clear" w:color="auto" w:fill="FFFFFF"/>
        <w:spacing w:after="0"/>
        <w:ind w:left="3544" w:right="-567"/>
        <w:jc w:val="both"/>
        <w:rPr>
          <w:b/>
          <w:bCs/>
        </w:rPr>
      </w:pPr>
      <w:r w:rsidRPr="007349AD">
        <w:rPr>
          <w:b/>
          <w:bCs/>
        </w:rPr>
        <w:t>Estabelece as Igrejas, os templos religiosos de qualquer culto como atividade essencial para efeito de políticas públicas no âmbito do Poder Executivo de Teutônia/RS.</w:t>
      </w:r>
    </w:p>
    <w:p w:rsidR="005A2232" w:rsidRPr="00216A9A" w:rsidRDefault="005A2232" w:rsidP="0069463D">
      <w:pPr>
        <w:pStyle w:val="NormalWeb"/>
        <w:shd w:val="clear" w:color="auto" w:fill="FFFFFF"/>
        <w:spacing w:before="0" w:beforeAutospacing="0" w:after="0" w:afterAutospacing="0"/>
        <w:ind w:left="3544" w:right="-567"/>
        <w:jc w:val="both"/>
      </w:pPr>
    </w:p>
    <w:p w:rsidR="005A2232" w:rsidRPr="00216A9A" w:rsidRDefault="00ED3E48" w:rsidP="00ED3E48">
      <w:pPr>
        <w:spacing w:after="0" w:line="240" w:lineRule="auto"/>
        <w:ind w:right="-567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946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9463D" w:rsidRPr="00216A9A">
        <w:rPr>
          <w:rFonts w:ascii="Times New Roman" w:eastAsia="Times New Roman" w:hAnsi="Times New Roman" w:cs="Times New Roman"/>
          <w:sz w:val="24"/>
          <w:szCs w:val="24"/>
          <w:lang w:eastAsia="pt-BR"/>
        </w:rPr>
        <w:t>Vereado</w:t>
      </w:r>
      <w:r w:rsidR="0069463D"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 w:rsidR="005A2232" w:rsidRPr="00216A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Cleudori Paniz,</w:t>
      </w:r>
      <w:r w:rsidR="005A2232" w:rsidRPr="00216A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abaixo-assinado, no uso de suas atribuições legais, que lhe são conferidas pela Lei Orgânica e pelo Regimento Interno, encaminha e propõe o seguinte Projeto de Lei Legislativo:</w:t>
      </w:r>
    </w:p>
    <w:p w:rsidR="00112054" w:rsidRPr="00216A9A" w:rsidRDefault="00112054" w:rsidP="0069463D">
      <w:pPr>
        <w:spacing w:after="0" w:line="240" w:lineRule="auto"/>
        <w:ind w:right="-567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349AD" w:rsidRDefault="007349AD" w:rsidP="006A541A">
      <w:pPr>
        <w:pStyle w:val="NormalWeb"/>
        <w:shd w:val="clear" w:color="auto" w:fill="FFFFFF"/>
        <w:spacing w:after="0"/>
        <w:ind w:right="-567" w:firstLine="1418"/>
        <w:jc w:val="both"/>
      </w:pPr>
      <w:r>
        <w:t>Art. 1° Esta Lei estabelece que as Igrejas</w:t>
      </w:r>
      <w:r w:rsidR="0014747E">
        <w:t>,</w:t>
      </w:r>
      <w:r w:rsidR="00EC2FE6">
        <w:t xml:space="preserve"> missas</w:t>
      </w:r>
      <w:r w:rsidR="0014747E">
        <w:t xml:space="preserve"> e cultos</w:t>
      </w:r>
      <w:bookmarkStart w:id="0" w:name="_GoBack"/>
      <w:bookmarkEnd w:id="0"/>
      <w:r>
        <w:t>, os templos religiosos de qualquer culto sejam reconhecidos, nos termos da Legislação vigente, como atividades essenciais, para efeito de políticas públicas, no âmbito do município de Teutônia/RS, em especial nos períodos de calamidade pública, sendo vedada a determinação de fechamento total de tais locais.</w:t>
      </w:r>
    </w:p>
    <w:p w:rsidR="007349AD" w:rsidRDefault="007349AD" w:rsidP="007349AD">
      <w:pPr>
        <w:pStyle w:val="NormalWeb"/>
        <w:shd w:val="clear" w:color="auto" w:fill="FFFFFF"/>
        <w:spacing w:after="0"/>
        <w:ind w:right="-567" w:firstLine="1418"/>
        <w:jc w:val="both"/>
      </w:pPr>
      <w:r>
        <w:t>Parágrafo único: Poderá ser realizada a limitação do número de pessoas presentes em tais locais, de acordo com a gravidade da situação e desde que por decisão devidamente fundamentada da autoridade competente, devendo ser mantida a possibilidade de atendimento presencial em tais locais.</w:t>
      </w:r>
    </w:p>
    <w:p w:rsidR="007349AD" w:rsidRDefault="007349AD" w:rsidP="007349AD">
      <w:pPr>
        <w:pStyle w:val="NormalWeb"/>
        <w:shd w:val="clear" w:color="auto" w:fill="FFFFFF"/>
        <w:spacing w:after="0"/>
        <w:ind w:right="-567" w:firstLine="1418"/>
        <w:jc w:val="both"/>
      </w:pPr>
      <w:r>
        <w:t>Art. 2° O Poder Executivo terá o prazo de 60 (sessenta) dias para regulamentar esta lei no que lhe couber.</w:t>
      </w:r>
    </w:p>
    <w:p w:rsidR="007349AD" w:rsidRDefault="007349AD" w:rsidP="007349AD">
      <w:pPr>
        <w:pStyle w:val="NormalWeb"/>
        <w:shd w:val="clear" w:color="auto" w:fill="FFFFFF"/>
        <w:spacing w:after="0"/>
        <w:ind w:right="-567" w:firstLine="1418"/>
        <w:jc w:val="both"/>
      </w:pPr>
      <w:r>
        <w:t>Art. 3° Ficam revogadas as disposições em contrário.</w:t>
      </w:r>
    </w:p>
    <w:p w:rsidR="007349AD" w:rsidRDefault="007349AD" w:rsidP="007349AD">
      <w:pPr>
        <w:pStyle w:val="NormalWeb"/>
        <w:shd w:val="clear" w:color="auto" w:fill="FFFFFF"/>
        <w:spacing w:after="0"/>
        <w:ind w:right="-567" w:firstLine="1418"/>
        <w:jc w:val="both"/>
      </w:pPr>
      <w:r>
        <w:t>Art. 4° Esta Lei entra em vigor na data de sua publicação.</w:t>
      </w:r>
    </w:p>
    <w:p w:rsidR="007349AD" w:rsidRDefault="007349AD" w:rsidP="007349AD">
      <w:pPr>
        <w:pStyle w:val="NormalWeb"/>
        <w:shd w:val="clear" w:color="auto" w:fill="FFFFFF"/>
        <w:spacing w:after="0"/>
        <w:ind w:right="-567" w:firstLine="1418"/>
        <w:jc w:val="both"/>
      </w:pPr>
    </w:p>
    <w:p w:rsidR="007349AD" w:rsidRDefault="007349AD" w:rsidP="00E14142">
      <w:pPr>
        <w:pStyle w:val="NormalWeb"/>
        <w:shd w:val="clear" w:color="auto" w:fill="FFFFFF"/>
        <w:spacing w:after="0"/>
        <w:ind w:right="-567" w:firstLine="1418"/>
        <w:jc w:val="right"/>
      </w:pPr>
      <w:r>
        <w:t>Teutônia/RS, 22 de setembro de 2020.</w:t>
      </w:r>
    </w:p>
    <w:p w:rsidR="007349AD" w:rsidRDefault="007349AD" w:rsidP="00E14142">
      <w:pPr>
        <w:pStyle w:val="NormalWeb"/>
        <w:shd w:val="clear" w:color="auto" w:fill="FFFFFF"/>
        <w:spacing w:after="0"/>
        <w:ind w:right="-567" w:firstLine="1418"/>
        <w:jc w:val="right"/>
      </w:pPr>
    </w:p>
    <w:p w:rsidR="008E0E64" w:rsidRDefault="008E0E64" w:rsidP="0069463D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</w:pPr>
    </w:p>
    <w:p w:rsidR="008E0E64" w:rsidRDefault="008E0E64" w:rsidP="0069463D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</w:pPr>
    </w:p>
    <w:p w:rsidR="006A541A" w:rsidRDefault="006A541A" w:rsidP="0069463D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</w:pPr>
    </w:p>
    <w:p w:rsidR="006A541A" w:rsidRDefault="006A541A" w:rsidP="0069463D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</w:pPr>
    </w:p>
    <w:p w:rsidR="006A541A" w:rsidRPr="00216A9A" w:rsidRDefault="006A541A" w:rsidP="0069463D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</w:pPr>
    </w:p>
    <w:p w:rsidR="005E234C" w:rsidRPr="00216A9A" w:rsidRDefault="00ED3E48" w:rsidP="00E14142">
      <w:pPr>
        <w:spacing w:after="0" w:line="240" w:lineRule="auto"/>
        <w:ind w:right="-567" w:firstLine="141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Cleudori Paniz</w:t>
      </w:r>
    </w:p>
    <w:p w:rsidR="00112054" w:rsidRPr="00216A9A" w:rsidRDefault="00112054" w:rsidP="00E14142">
      <w:pPr>
        <w:spacing w:after="0" w:line="240" w:lineRule="auto"/>
        <w:ind w:right="-567" w:firstLine="141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6A9A">
        <w:rPr>
          <w:rFonts w:ascii="Times New Roman" w:eastAsia="Times New Roman" w:hAnsi="Times New Roman" w:cs="Times New Roman"/>
          <w:sz w:val="24"/>
          <w:szCs w:val="24"/>
          <w:lang w:eastAsia="pt-BR"/>
        </w:rPr>
        <w:t>Vereador</w:t>
      </w:r>
    </w:p>
    <w:p w:rsidR="00112054" w:rsidRDefault="00112054" w:rsidP="0069463D">
      <w:pPr>
        <w:spacing w:after="0" w:line="240" w:lineRule="auto"/>
        <w:ind w:right="-567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64137" w:rsidRDefault="00364137" w:rsidP="0069463D">
      <w:pPr>
        <w:spacing w:after="0" w:line="240" w:lineRule="auto"/>
        <w:ind w:right="-567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64137" w:rsidRPr="00216A9A" w:rsidRDefault="00364137" w:rsidP="004847A9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12054" w:rsidRPr="00216A9A" w:rsidRDefault="00112054" w:rsidP="0069463D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349AD" w:rsidRPr="00E14142" w:rsidRDefault="007349AD" w:rsidP="007349AD">
      <w:pPr>
        <w:jc w:val="center"/>
        <w:rPr>
          <w:rFonts w:ascii="Times New Roman" w:hAnsi="Times New Roman" w:cs="Times New Roman"/>
          <w:sz w:val="24"/>
          <w:szCs w:val="24"/>
        </w:rPr>
      </w:pPr>
      <w:r w:rsidRPr="00E14142">
        <w:rPr>
          <w:rFonts w:ascii="Times New Roman" w:hAnsi="Times New Roman" w:cs="Times New Roman"/>
          <w:sz w:val="24"/>
          <w:szCs w:val="24"/>
        </w:rPr>
        <w:t>JUSTIFICATIVA</w:t>
      </w:r>
    </w:p>
    <w:p w:rsidR="007349AD" w:rsidRPr="00E14142" w:rsidRDefault="007349AD" w:rsidP="007349AD">
      <w:pPr>
        <w:rPr>
          <w:rFonts w:ascii="Times New Roman" w:hAnsi="Times New Roman" w:cs="Times New Roman"/>
          <w:sz w:val="24"/>
          <w:szCs w:val="24"/>
        </w:rPr>
      </w:pPr>
    </w:p>
    <w:p w:rsidR="007349AD" w:rsidRPr="00E14142" w:rsidRDefault="007349AD" w:rsidP="007349AD">
      <w:pPr>
        <w:rPr>
          <w:rFonts w:ascii="Times New Roman" w:hAnsi="Times New Roman" w:cs="Times New Roman"/>
          <w:sz w:val="24"/>
          <w:szCs w:val="24"/>
        </w:rPr>
      </w:pPr>
    </w:p>
    <w:p w:rsidR="007349AD" w:rsidRPr="00E14142" w:rsidRDefault="007349AD" w:rsidP="007349AD">
      <w:pPr>
        <w:jc w:val="both"/>
        <w:rPr>
          <w:rFonts w:ascii="Times New Roman" w:hAnsi="Times New Roman" w:cs="Times New Roman"/>
          <w:sz w:val="24"/>
          <w:szCs w:val="24"/>
        </w:rPr>
      </w:pPr>
      <w:r w:rsidRPr="00E14142">
        <w:rPr>
          <w:rFonts w:ascii="Times New Roman" w:hAnsi="Times New Roman" w:cs="Times New Roman"/>
          <w:sz w:val="24"/>
          <w:szCs w:val="24"/>
        </w:rPr>
        <w:tab/>
        <w:t>Em consideração ao artigo 5º da Constituição Federal, que em seu inciso IV menciona que “Todos são iguais perante a lei, sem distinção de qualquer natureza, garantindo-se aos brasileiros e aos estrangeiros residentes no País a inviolabilidade do direito à vida, à liberdade, à igualdade, à segurança e à propriedade, nos termos seguintes: (...)... VI - é inviolável a liberdade de consciência e de crença, sendo assegurado o livre exercício dos cultos religiosos e garantida, na forma da lei, a proteção aos locais de culto e a suas liturgias.</w:t>
      </w:r>
    </w:p>
    <w:p w:rsidR="007349AD" w:rsidRPr="00E14142" w:rsidRDefault="007349AD" w:rsidP="007349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49AD" w:rsidRPr="00E14142" w:rsidRDefault="007349AD" w:rsidP="007349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142">
        <w:rPr>
          <w:rFonts w:ascii="Times New Roman" w:hAnsi="Times New Roman" w:cs="Times New Roman"/>
          <w:sz w:val="24"/>
          <w:szCs w:val="24"/>
        </w:rPr>
        <w:t>Assim, pode-se inferir do texto constitucional que é direito fundamental de qualquer pessoa a liberdade de crença e o livre exercício de cultos religiosos, sendo que as atividades desenvolvidas pelos templos religiosos se mostram essenciais durante os períodos de crises, pois, além de toda a atividade desenvolvida inclusive na assistência social, o papel dessas instituições impõe atuação com atendimentos presenciais que ajudam a lidar com emoções das pessoas que passam por necessidades.</w:t>
      </w:r>
    </w:p>
    <w:p w:rsidR="007349AD" w:rsidRPr="00E14142" w:rsidRDefault="007349AD" w:rsidP="007349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49AD" w:rsidRPr="00E14142" w:rsidRDefault="007349AD" w:rsidP="007349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142">
        <w:rPr>
          <w:rFonts w:ascii="Times New Roman" w:hAnsi="Times New Roman" w:cs="Times New Roman"/>
          <w:sz w:val="24"/>
          <w:szCs w:val="24"/>
        </w:rPr>
        <w:t>Ademais esses estabelecimentos possuem papel fundamental para auxiliar na propagação de informações verdadeiras e auxiliam o poder público e as autoridades na organização social em momentos de crises, uma vez que além de oferecerem em diversos casos o auxílio material, auxiliam através da assistência psicológica e espiritual, bem como na orientação para o respeito às ações governamentais.</w:t>
      </w:r>
    </w:p>
    <w:p w:rsidR="007349AD" w:rsidRPr="00E14142" w:rsidRDefault="007349AD" w:rsidP="007349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49AD" w:rsidRPr="00E14142" w:rsidRDefault="007349AD" w:rsidP="007349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142">
        <w:rPr>
          <w:rFonts w:ascii="Times New Roman" w:hAnsi="Times New Roman" w:cs="Times New Roman"/>
          <w:sz w:val="24"/>
          <w:szCs w:val="24"/>
        </w:rPr>
        <w:t>É importante afirmar que tais locais podem servir como ponto de apoio espiritual, fundamental às necessidades da população, haja vista que em diversos momentos o próprio poder público pode utilizar tais estruturas, sendo o que tem acontecido inclusive no caso atual do Corona Vírus (COVID-19).</w:t>
      </w:r>
    </w:p>
    <w:p w:rsidR="00112054" w:rsidRPr="00E14142" w:rsidRDefault="007349AD" w:rsidP="004847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142">
        <w:rPr>
          <w:rFonts w:ascii="Times New Roman" w:hAnsi="Times New Roman" w:cs="Times New Roman"/>
          <w:sz w:val="24"/>
          <w:szCs w:val="24"/>
        </w:rPr>
        <w:t>Atualmente, o caso de infecção da população pela doença denominada COVID19 serve de exemplo da atuação dessas instituições que tem auxiliado de forma inconteste no somente na assistência espiritual, mas também social e até mental, posto que o confinamento a que as pessoas por vezes são submetidas pode até mesmo causar lhes depressão e aumento de violência conjugal.</w:t>
      </w:r>
      <w:r w:rsidRPr="00E14142">
        <w:rPr>
          <w:rFonts w:ascii="Times New Roman" w:hAnsi="Times New Roman" w:cs="Times New Roman"/>
          <w:sz w:val="24"/>
          <w:szCs w:val="24"/>
        </w:rPr>
        <w:cr/>
      </w:r>
    </w:p>
    <w:sectPr w:rsidR="00112054" w:rsidRPr="00E14142" w:rsidSect="005E23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9AD" w:rsidRDefault="007349AD" w:rsidP="007349AD">
      <w:pPr>
        <w:spacing w:after="0" w:line="240" w:lineRule="auto"/>
      </w:pPr>
      <w:r>
        <w:separator/>
      </w:r>
    </w:p>
  </w:endnote>
  <w:endnote w:type="continuationSeparator" w:id="0">
    <w:p w:rsidR="007349AD" w:rsidRDefault="007349AD" w:rsidP="00734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9AD" w:rsidRDefault="007349AD" w:rsidP="007349AD">
      <w:pPr>
        <w:spacing w:after="0" w:line="240" w:lineRule="auto"/>
      </w:pPr>
      <w:r>
        <w:separator/>
      </w:r>
    </w:p>
  </w:footnote>
  <w:footnote w:type="continuationSeparator" w:id="0">
    <w:p w:rsidR="007349AD" w:rsidRDefault="007349AD" w:rsidP="007349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232"/>
    <w:rsid w:val="00006387"/>
    <w:rsid w:val="00071715"/>
    <w:rsid w:val="00112054"/>
    <w:rsid w:val="0014747E"/>
    <w:rsid w:val="00200808"/>
    <w:rsid w:val="00216A9A"/>
    <w:rsid w:val="00352CF1"/>
    <w:rsid w:val="00364137"/>
    <w:rsid w:val="00374C6B"/>
    <w:rsid w:val="003C5A1F"/>
    <w:rsid w:val="004847A9"/>
    <w:rsid w:val="005A2232"/>
    <w:rsid w:val="005E234C"/>
    <w:rsid w:val="0069463D"/>
    <w:rsid w:val="006A541A"/>
    <w:rsid w:val="006C6A0E"/>
    <w:rsid w:val="006F3282"/>
    <w:rsid w:val="00702E71"/>
    <w:rsid w:val="007349AD"/>
    <w:rsid w:val="00753F13"/>
    <w:rsid w:val="008B6446"/>
    <w:rsid w:val="008E0E64"/>
    <w:rsid w:val="00997B15"/>
    <w:rsid w:val="009E70C5"/>
    <w:rsid w:val="00AE06A0"/>
    <w:rsid w:val="00B82395"/>
    <w:rsid w:val="00E10E9F"/>
    <w:rsid w:val="00E14142"/>
    <w:rsid w:val="00E806B1"/>
    <w:rsid w:val="00EC2FE6"/>
    <w:rsid w:val="00ED3E48"/>
    <w:rsid w:val="00F4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DAA6A2-BD53-47A5-A4DF-3F2503E6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3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2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5A2232"/>
  </w:style>
  <w:style w:type="paragraph" w:styleId="Textodebalo">
    <w:name w:val="Balloon Text"/>
    <w:basedOn w:val="Normal"/>
    <w:link w:val="TextodebaloChar"/>
    <w:uiPriority w:val="99"/>
    <w:semiHidden/>
    <w:unhideWhenUsed/>
    <w:rsid w:val="008E0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0E64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349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49AD"/>
  </w:style>
  <w:style w:type="paragraph" w:styleId="Rodap">
    <w:name w:val="footer"/>
    <w:basedOn w:val="Normal"/>
    <w:link w:val="RodapChar"/>
    <w:uiPriority w:val="99"/>
    <w:unhideWhenUsed/>
    <w:rsid w:val="007349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4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4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0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2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1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0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0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56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289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42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778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507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619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543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490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353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6618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236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1043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8648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1827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7951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2595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4520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80797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11582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60970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27147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59595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63986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05506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895663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30429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591793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380993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9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552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10</cp:lastModifiedBy>
  <cp:revision>9</cp:revision>
  <cp:lastPrinted>2019-03-07T18:14:00Z</cp:lastPrinted>
  <dcterms:created xsi:type="dcterms:W3CDTF">2020-09-21T16:23:00Z</dcterms:created>
  <dcterms:modified xsi:type="dcterms:W3CDTF">2020-09-21T18:07:00Z</dcterms:modified>
</cp:coreProperties>
</file>