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1F6070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037</w:t>
      </w:r>
      <w:r w:rsidR="00AA7620">
        <w:rPr>
          <w:rFonts w:ascii="Arial" w:eastAsia="Times New Roman" w:hAnsi="Arial" w:cs="Arial"/>
          <w:b/>
          <w:bCs/>
          <w:sz w:val="24"/>
          <w:szCs w:val="24"/>
        </w:rPr>
        <w:t>/2023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77280" w:rsidRPr="00E92376" w:rsidRDefault="00D77280" w:rsidP="00A65941">
      <w:pPr>
        <w:pStyle w:val="Standard"/>
        <w:spacing w:line="360" w:lineRule="auto"/>
        <w:ind w:firstLine="709"/>
        <w:jc w:val="both"/>
        <w:rPr>
          <w:rFonts w:hint="eastAsia"/>
        </w:rPr>
      </w:pPr>
      <w:r>
        <w:rPr>
          <w:rFonts w:ascii="Arial" w:hAnsi="Arial"/>
        </w:rPr>
        <w:t xml:space="preserve">Indico o encaminhamento ao Poder Executivo Municipal, após os trâmites regimentais desta Indicação, </w:t>
      </w:r>
      <w:r w:rsidR="00177EB5">
        <w:rPr>
          <w:rFonts w:ascii="Arial" w:hAnsi="Arial"/>
        </w:rPr>
        <w:t>que seja estuda a possibilidade</w:t>
      </w:r>
      <w:r w:rsidR="00F75CC1">
        <w:rPr>
          <w:rFonts w:ascii="Arial" w:hAnsi="Arial"/>
        </w:rPr>
        <w:t xml:space="preserve"> </w:t>
      </w:r>
      <w:r w:rsidR="00177EB5" w:rsidRPr="00177EB5">
        <w:rPr>
          <w:rFonts w:ascii="Arial" w:hAnsi="Arial"/>
        </w:rPr>
        <w:t xml:space="preserve">de revitalizar a área verde do loteamento Umbu, que se localiza nas esquinas das ruas </w:t>
      </w:r>
      <w:proofErr w:type="spellStart"/>
      <w:r w:rsidR="00177EB5" w:rsidRPr="00177EB5">
        <w:rPr>
          <w:rFonts w:ascii="Arial" w:hAnsi="Arial"/>
        </w:rPr>
        <w:t>Hertha</w:t>
      </w:r>
      <w:proofErr w:type="spellEnd"/>
      <w:r w:rsidR="00177EB5" w:rsidRPr="00177EB5">
        <w:rPr>
          <w:rFonts w:ascii="Arial" w:hAnsi="Arial"/>
        </w:rPr>
        <w:t xml:space="preserve"> </w:t>
      </w:r>
      <w:proofErr w:type="spellStart"/>
      <w:r w:rsidR="00177EB5" w:rsidRPr="00177EB5">
        <w:rPr>
          <w:rFonts w:ascii="Arial" w:hAnsi="Arial"/>
        </w:rPr>
        <w:t>Brönstrup</w:t>
      </w:r>
      <w:proofErr w:type="spellEnd"/>
      <w:r w:rsidR="00177EB5" w:rsidRPr="00177EB5">
        <w:rPr>
          <w:rFonts w:ascii="Arial" w:hAnsi="Arial"/>
        </w:rPr>
        <w:t xml:space="preserve"> </w:t>
      </w:r>
      <w:proofErr w:type="spellStart"/>
      <w:r w:rsidR="00177EB5" w:rsidRPr="00177EB5">
        <w:rPr>
          <w:rFonts w:ascii="Arial" w:hAnsi="Arial"/>
        </w:rPr>
        <w:t>Büneker</w:t>
      </w:r>
      <w:proofErr w:type="spellEnd"/>
      <w:r w:rsidR="00177EB5" w:rsidRPr="00177EB5">
        <w:rPr>
          <w:rFonts w:ascii="Arial" w:hAnsi="Arial"/>
        </w:rPr>
        <w:t xml:space="preserve">, com a rua Carla </w:t>
      </w:r>
      <w:proofErr w:type="spellStart"/>
      <w:r w:rsidR="00177EB5" w:rsidRPr="00177EB5">
        <w:rPr>
          <w:rFonts w:ascii="Arial" w:hAnsi="Arial"/>
        </w:rPr>
        <w:t>Dahmer</w:t>
      </w:r>
      <w:proofErr w:type="spellEnd"/>
      <w:r w:rsidR="00177EB5" w:rsidRPr="00177EB5">
        <w:rPr>
          <w:rFonts w:ascii="Arial" w:hAnsi="Arial"/>
        </w:rPr>
        <w:t>, no Loteamento Umbu, no bairro Canabarro.</w:t>
      </w:r>
    </w:p>
    <w:p w:rsidR="00E92376" w:rsidRPr="00F75CC1" w:rsidRDefault="00E92376" w:rsidP="00E92376">
      <w:pPr>
        <w:pStyle w:val="Standard"/>
        <w:ind w:left="567"/>
        <w:jc w:val="both"/>
        <w:rPr>
          <w:rFonts w:hint="eastAsia"/>
        </w:rPr>
      </w:pP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177EB5" w:rsidRDefault="00177EB5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77EB5" w:rsidRPr="00177EB5" w:rsidRDefault="00177EB5" w:rsidP="00177EB5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  <w:r w:rsidRPr="00177EB5">
        <w:rPr>
          <w:rFonts w:ascii="Arial" w:eastAsia="Times New Roman" w:hAnsi="Arial" w:cs="Arial"/>
          <w:sz w:val="24"/>
          <w:szCs w:val="24"/>
          <w:lang w:eastAsia="pt-BR"/>
        </w:rPr>
        <w:t xml:space="preserve">Está presente Indicação já foi apresentada em 22 de fevereiro de 2022 (Indicação n. 003/2022), e reapresento novamente a mesma, em atendimento a várias reivindicações dos moradores do Loteamento Umbu, para que seja revitalizada a área verde mencionada a cima. </w:t>
      </w:r>
    </w:p>
    <w:p w:rsidR="00D90DA4" w:rsidRDefault="00177EB5" w:rsidP="00177EB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77EB5">
        <w:rPr>
          <w:rFonts w:ascii="Arial" w:eastAsia="Times New Roman" w:hAnsi="Arial" w:cs="Arial"/>
          <w:sz w:val="24"/>
          <w:szCs w:val="24"/>
          <w:lang w:eastAsia="pt-BR"/>
        </w:rPr>
        <w:t>Nesta área verde já existe um parquinho infantil, adquirido pelos próprios moradores. Também junto a esta área verde existem vários mourões de concreto para instalar uma cerca em volta da área verde, com o objetivo de dar mais segurança as crianças que frequentam o presente parquinho infantil.</w:t>
      </w:r>
    </w:p>
    <w:p w:rsidR="00177EB5" w:rsidRDefault="00177EB5" w:rsidP="00D90DA4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A65941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03 de abril</w:t>
      </w:r>
      <w:r w:rsidR="00AA7620">
        <w:rPr>
          <w:rFonts w:ascii="Arial" w:eastAsia="Times New Roman" w:hAnsi="Arial" w:cs="Arial"/>
          <w:sz w:val="24"/>
          <w:szCs w:val="24"/>
          <w:lang w:eastAsia="pt-BR"/>
        </w:rPr>
        <w:t xml:space="preserve"> de 2023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Márcio Cristiano Vogel</w:t>
      </w: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D90DA4" w:rsidRDefault="00D90DA4" w:rsidP="00D90DA4"/>
    <w:p w:rsidR="00515B4B" w:rsidRDefault="00515B4B"/>
    <w:sectPr w:rsidR="00515B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F97990"/>
    <w:multiLevelType w:val="hybridMultilevel"/>
    <w:tmpl w:val="99FCE2EE"/>
    <w:lvl w:ilvl="0" w:tplc="102E064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177EB5"/>
    <w:rsid w:val="001B4CF4"/>
    <w:rsid w:val="001F6070"/>
    <w:rsid w:val="003723D1"/>
    <w:rsid w:val="00506D42"/>
    <w:rsid w:val="00515B4B"/>
    <w:rsid w:val="00562158"/>
    <w:rsid w:val="00593717"/>
    <w:rsid w:val="00643793"/>
    <w:rsid w:val="00653F71"/>
    <w:rsid w:val="009B5A9F"/>
    <w:rsid w:val="00A47D3E"/>
    <w:rsid w:val="00A65941"/>
    <w:rsid w:val="00AA7620"/>
    <w:rsid w:val="00AC556B"/>
    <w:rsid w:val="00B01208"/>
    <w:rsid w:val="00C81444"/>
    <w:rsid w:val="00D77280"/>
    <w:rsid w:val="00D90DA4"/>
    <w:rsid w:val="00DE2E8A"/>
    <w:rsid w:val="00E92376"/>
    <w:rsid w:val="00EE2246"/>
    <w:rsid w:val="00F7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2022-02-21T16:52:00Z</cp:lastPrinted>
  <dcterms:created xsi:type="dcterms:W3CDTF">2023-04-03T15:57:00Z</dcterms:created>
  <dcterms:modified xsi:type="dcterms:W3CDTF">2023-04-03T15:58:00Z</dcterms:modified>
</cp:coreProperties>
</file>