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8AA32" w14:textId="419D2604" w:rsidR="000F2750" w:rsidRDefault="00FE5670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03</w:t>
      </w:r>
      <w:r w:rsidR="00CE6545">
        <w:rPr>
          <w:rFonts w:ascii="Arial" w:eastAsia="Times New Roman" w:hAnsi="Arial"/>
          <w:b/>
          <w:bCs/>
        </w:rPr>
        <w:t>4</w:t>
      </w:r>
      <w:bookmarkStart w:id="0" w:name="_GoBack"/>
      <w:bookmarkEnd w:id="0"/>
      <w:r w:rsidR="002B3A09">
        <w:rPr>
          <w:rFonts w:ascii="Arial" w:eastAsia="Times New Roman" w:hAnsi="Arial"/>
          <w:b/>
          <w:bCs/>
        </w:rPr>
        <w:t>/2023</w:t>
      </w:r>
    </w:p>
    <w:p w14:paraId="02060447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14:paraId="3BDECF8A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14:paraId="6DCCC05E" w14:textId="77777777"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14:paraId="62FCC1D2" w14:textId="77777777"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15A46FE1" w14:textId="77777777" w:rsidR="002D6DF1" w:rsidRDefault="002D6DF1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14:paraId="6064D55D" w14:textId="3F8187D3" w:rsidR="000F2750" w:rsidRPr="00540BF7" w:rsidRDefault="000F2750" w:rsidP="002D6DF1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Indico o encaminhamento ao Poder Executivo Municipal, após os trâmites regimentais desta Indicação, </w:t>
      </w:r>
      <w:r w:rsidR="003F16BC">
        <w:rPr>
          <w:rFonts w:ascii="Arial" w:hAnsi="Arial"/>
        </w:rPr>
        <w:t xml:space="preserve">que seja estudada a </w:t>
      </w:r>
      <w:r w:rsidR="002D6DF1">
        <w:rPr>
          <w:rFonts w:ascii="Arial" w:hAnsi="Arial" w:hint="eastAsia"/>
        </w:rPr>
        <w:t xml:space="preserve">possibilidade </w:t>
      </w:r>
      <w:r w:rsidR="00540BF7">
        <w:rPr>
          <w:rFonts w:ascii="Arial" w:hAnsi="Arial"/>
        </w:rPr>
        <w:t xml:space="preserve">através do setor </w:t>
      </w:r>
      <w:r w:rsidR="00ED52FF">
        <w:rPr>
          <w:rFonts w:ascii="Arial" w:hAnsi="Arial"/>
        </w:rPr>
        <w:t>competente</w:t>
      </w:r>
      <w:r w:rsidR="004C3877">
        <w:rPr>
          <w:rFonts w:ascii="Arial" w:hAnsi="Arial" w:hint="eastAsia"/>
        </w:rPr>
        <w:t xml:space="preserve"> </w:t>
      </w:r>
      <w:r w:rsidR="00CE6545">
        <w:rPr>
          <w:rFonts w:ascii="Arial" w:hAnsi="Arial"/>
        </w:rPr>
        <w:t xml:space="preserve">de instalação de cerca no entorno do campo da área verde da rua Ewaldo </w:t>
      </w:r>
      <w:proofErr w:type="spellStart"/>
      <w:r w:rsidR="00CE6545">
        <w:rPr>
          <w:rFonts w:ascii="Arial" w:hAnsi="Arial"/>
        </w:rPr>
        <w:t>Schaeffer</w:t>
      </w:r>
      <w:proofErr w:type="spellEnd"/>
      <w:r w:rsidR="00CE6545">
        <w:rPr>
          <w:rFonts w:ascii="Arial" w:hAnsi="Arial"/>
        </w:rPr>
        <w:t>, bairro Canabarro</w:t>
      </w:r>
      <w:r w:rsidR="0096153B">
        <w:rPr>
          <w:rFonts w:ascii="Arial" w:hAnsi="Arial"/>
        </w:rPr>
        <w:t>.</w:t>
      </w:r>
    </w:p>
    <w:p w14:paraId="175A4DB2" w14:textId="77777777" w:rsidR="000F2750" w:rsidRDefault="000F2750" w:rsidP="002D6DF1">
      <w:pPr>
        <w:pStyle w:val="Standarduser"/>
        <w:tabs>
          <w:tab w:val="left" w:pos="5010"/>
        </w:tabs>
        <w:spacing w:line="360" w:lineRule="auto"/>
        <w:jc w:val="both"/>
        <w:rPr>
          <w:rFonts w:ascii="Arial" w:hAnsi="Arial"/>
        </w:rPr>
      </w:pPr>
    </w:p>
    <w:p w14:paraId="7E635145" w14:textId="77777777" w:rsidR="000F2750" w:rsidRDefault="000F2750" w:rsidP="002D6DF1">
      <w:pPr>
        <w:pStyle w:val="Standard"/>
        <w:spacing w:line="360" w:lineRule="auto"/>
        <w:jc w:val="both"/>
        <w:rPr>
          <w:rFonts w:ascii="Arial" w:hAnsi="Arial"/>
        </w:rPr>
      </w:pPr>
    </w:p>
    <w:p w14:paraId="4331B954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14:paraId="659FAFB1" w14:textId="77777777"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14:paraId="3A2413E2" w14:textId="77777777" w:rsidR="000F2750" w:rsidRDefault="000F2750" w:rsidP="000F2750">
      <w:pPr>
        <w:pStyle w:val="Standard"/>
        <w:jc w:val="both"/>
        <w:rPr>
          <w:rFonts w:ascii="Arial" w:eastAsia="Times New Roman" w:hAnsi="Arial"/>
          <w:lang w:eastAsia="pt-BR"/>
        </w:rPr>
      </w:pPr>
    </w:p>
    <w:p w14:paraId="600C8502" w14:textId="47B0A69B" w:rsidR="00ED52FF" w:rsidRDefault="000F2750" w:rsidP="00ED52FF">
      <w:pPr>
        <w:pStyle w:val="Standarduser"/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4C3877">
        <w:rPr>
          <w:rFonts w:ascii="Arial" w:hAnsi="Arial"/>
        </w:rPr>
        <w:t xml:space="preserve">É uma solicitação </w:t>
      </w:r>
      <w:proofErr w:type="gramStart"/>
      <w:r w:rsidR="004C3877">
        <w:rPr>
          <w:rFonts w:ascii="Arial" w:hAnsi="Arial"/>
        </w:rPr>
        <w:t>do moradores</w:t>
      </w:r>
      <w:proofErr w:type="gramEnd"/>
      <w:r w:rsidR="004C3877">
        <w:rPr>
          <w:rFonts w:ascii="Arial" w:hAnsi="Arial"/>
        </w:rPr>
        <w:t xml:space="preserve"> da referida </w:t>
      </w:r>
      <w:r w:rsidR="007D2A29">
        <w:rPr>
          <w:rFonts w:ascii="Arial" w:hAnsi="Arial"/>
        </w:rPr>
        <w:t>localidade</w:t>
      </w:r>
      <w:r w:rsidR="00CE6545">
        <w:rPr>
          <w:rFonts w:ascii="Arial" w:hAnsi="Arial"/>
        </w:rPr>
        <w:t xml:space="preserve"> uma vez que quando os usuários estão praticando algum esporte a bola acaba saindo do campo e chega aos pátios dos vizinhos</w:t>
      </w:r>
      <w:r w:rsidR="0096153B">
        <w:rPr>
          <w:rFonts w:ascii="Arial" w:hAnsi="Arial"/>
        </w:rPr>
        <w:t>.</w:t>
      </w:r>
    </w:p>
    <w:p w14:paraId="6AF82468" w14:textId="77777777" w:rsidR="00ED52FF" w:rsidRPr="00ED52FF" w:rsidRDefault="00ED52FF" w:rsidP="00ED52FF">
      <w:pPr>
        <w:pStyle w:val="Standarduser"/>
        <w:spacing w:line="360" w:lineRule="auto"/>
        <w:jc w:val="both"/>
        <w:rPr>
          <w:rFonts w:ascii="Arial" w:hAnsi="Arial"/>
        </w:rPr>
      </w:pPr>
    </w:p>
    <w:p w14:paraId="609ECA5C" w14:textId="725D0B1B" w:rsidR="000F2750" w:rsidRPr="00ED52FF" w:rsidRDefault="0096153B" w:rsidP="00ED52FF">
      <w:pPr>
        <w:pStyle w:val="Standarduser"/>
        <w:spacing w:line="360" w:lineRule="auto"/>
        <w:ind w:firstLine="708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03 de abril</w:t>
      </w:r>
      <w:r w:rsidR="002B3A09">
        <w:rPr>
          <w:rFonts w:ascii="Arial" w:eastAsia="Times New Roman" w:hAnsi="Arial"/>
          <w:lang w:eastAsia="pt-BR"/>
        </w:rPr>
        <w:t xml:space="preserve"> de 2023</w:t>
      </w:r>
      <w:r w:rsidR="000F2750" w:rsidRPr="00ED52FF">
        <w:rPr>
          <w:rFonts w:ascii="Arial" w:eastAsia="Times New Roman" w:hAnsi="Arial"/>
          <w:lang w:eastAsia="pt-BR"/>
        </w:rPr>
        <w:t>.</w:t>
      </w:r>
    </w:p>
    <w:p w14:paraId="46C603E9" w14:textId="77777777" w:rsidR="000F2750" w:rsidRPr="00ED52FF" w:rsidRDefault="000F2750" w:rsidP="000F2750">
      <w:pPr>
        <w:pStyle w:val="Standard"/>
        <w:tabs>
          <w:tab w:val="left" w:pos="4697"/>
        </w:tabs>
        <w:rPr>
          <w:rFonts w:ascii="Arial" w:eastAsia="Times New Roman" w:hAnsi="Arial"/>
          <w:bCs/>
          <w:lang w:eastAsia="pt-BR"/>
        </w:rPr>
      </w:pPr>
    </w:p>
    <w:p w14:paraId="3590EF57" w14:textId="77777777" w:rsidR="000F2750" w:rsidRPr="00ED52FF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143AB373" w14:textId="77777777"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14:paraId="2B030A43" w14:textId="5DB35387" w:rsidR="000F2750" w:rsidRPr="00D02194" w:rsidRDefault="00CE6545" w:rsidP="00D02194">
      <w:pPr>
        <w:tabs>
          <w:tab w:val="left" w:pos="4697"/>
        </w:tabs>
        <w:jc w:val="center"/>
        <w:rPr>
          <w:rFonts w:ascii="Arial" w:eastAsia="Times New Roman" w:hAnsi="Arial"/>
          <w:bCs/>
          <w:kern w:val="0"/>
          <w:lang w:eastAsia="pt-BR" w:bidi="ar-SA"/>
        </w:rPr>
      </w:pPr>
      <w:proofErr w:type="spellStart"/>
      <w:r>
        <w:rPr>
          <w:rFonts w:ascii="Arial" w:eastAsia="Times New Roman" w:hAnsi="Arial"/>
          <w:bCs/>
          <w:lang w:eastAsia="pt-BR"/>
        </w:rPr>
        <w:t>Cleudori</w:t>
      </w:r>
      <w:proofErr w:type="spellEnd"/>
      <w:r>
        <w:rPr>
          <w:rFonts w:ascii="Arial" w:eastAsia="Times New Roman" w:hAnsi="Arial"/>
          <w:bCs/>
          <w:lang w:eastAsia="pt-BR"/>
        </w:rPr>
        <w:t xml:space="preserve"> </w:t>
      </w:r>
      <w:proofErr w:type="spellStart"/>
      <w:r>
        <w:rPr>
          <w:rFonts w:ascii="Arial" w:eastAsia="Times New Roman" w:hAnsi="Arial"/>
          <w:bCs/>
          <w:lang w:eastAsia="pt-BR"/>
        </w:rPr>
        <w:t>Paniz</w:t>
      </w:r>
      <w:proofErr w:type="spellEnd"/>
    </w:p>
    <w:p w14:paraId="2EAD6AC2" w14:textId="77777777"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8C58F2" w14:textId="77777777"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14:paraId="387759CD" w14:textId="77777777"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10D93" w14:textId="77777777"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14:paraId="65C3C7BA" w14:textId="77777777"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14:paraId="7FF0FA53" w14:textId="77777777" w:rsidTr="003F4BA1">
      <w:trPr>
        <w:jc w:val="center"/>
      </w:trPr>
      <w:tc>
        <w:tcPr>
          <w:tcW w:w="5836" w:type="dxa"/>
        </w:tcPr>
        <w:p w14:paraId="49E6268A" w14:textId="77777777"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73B38E2F" wp14:editId="4A629E5B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14:paraId="1D614783" w14:textId="77777777"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14:paraId="38013C17" w14:textId="77777777"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14:paraId="226B0D7B" w14:textId="77777777" w:rsidR="003F4BA1" w:rsidRDefault="003F4BA1" w:rsidP="003F4BA1">
          <w:pPr>
            <w:pStyle w:val="Cabealho"/>
            <w:jc w:val="center"/>
          </w:pPr>
        </w:p>
      </w:tc>
    </w:tr>
    <w:tr w:rsidR="003F4BA1" w14:paraId="1EC0F7BC" w14:textId="77777777" w:rsidTr="003F4BA1">
      <w:trPr>
        <w:jc w:val="center"/>
      </w:trPr>
      <w:tc>
        <w:tcPr>
          <w:tcW w:w="5836" w:type="dxa"/>
        </w:tcPr>
        <w:p w14:paraId="5AC04FC4" w14:textId="77777777"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14:paraId="6BEC9F7E" w14:textId="77777777"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F2750"/>
    <w:rsid w:val="000F729A"/>
    <w:rsid w:val="00166E29"/>
    <w:rsid w:val="00201348"/>
    <w:rsid w:val="002116BF"/>
    <w:rsid w:val="002538A9"/>
    <w:rsid w:val="002636FD"/>
    <w:rsid w:val="00290F7B"/>
    <w:rsid w:val="002B3A09"/>
    <w:rsid w:val="002D6DF1"/>
    <w:rsid w:val="0031705A"/>
    <w:rsid w:val="00377D69"/>
    <w:rsid w:val="003E4000"/>
    <w:rsid w:val="003F16BC"/>
    <w:rsid w:val="003F4BA1"/>
    <w:rsid w:val="00405330"/>
    <w:rsid w:val="004531EB"/>
    <w:rsid w:val="004C3877"/>
    <w:rsid w:val="00524EFB"/>
    <w:rsid w:val="00533B61"/>
    <w:rsid w:val="00540BF7"/>
    <w:rsid w:val="005C683C"/>
    <w:rsid w:val="005F6F5F"/>
    <w:rsid w:val="00606982"/>
    <w:rsid w:val="00707900"/>
    <w:rsid w:val="00762109"/>
    <w:rsid w:val="007A220E"/>
    <w:rsid w:val="007A5D27"/>
    <w:rsid w:val="007B382F"/>
    <w:rsid w:val="007B5D7B"/>
    <w:rsid w:val="007C28C0"/>
    <w:rsid w:val="007C33B6"/>
    <w:rsid w:val="007D2A29"/>
    <w:rsid w:val="0082302F"/>
    <w:rsid w:val="00843707"/>
    <w:rsid w:val="00894FCB"/>
    <w:rsid w:val="0094637C"/>
    <w:rsid w:val="0096153B"/>
    <w:rsid w:val="00963A1A"/>
    <w:rsid w:val="00AA6318"/>
    <w:rsid w:val="00AC1BC2"/>
    <w:rsid w:val="00AF48A3"/>
    <w:rsid w:val="00B85F2B"/>
    <w:rsid w:val="00C23DBC"/>
    <w:rsid w:val="00CB460F"/>
    <w:rsid w:val="00CE301A"/>
    <w:rsid w:val="00CE6545"/>
    <w:rsid w:val="00CF26C9"/>
    <w:rsid w:val="00D02194"/>
    <w:rsid w:val="00D65663"/>
    <w:rsid w:val="00DA0D9E"/>
    <w:rsid w:val="00E16EA3"/>
    <w:rsid w:val="00E56633"/>
    <w:rsid w:val="00EC752E"/>
    <w:rsid w:val="00ED52FF"/>
    <w:rsid w:val="00F21759"/>
    <w:rsid w:val="00F356E1"/>
    <w:rsid w:val="00F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576E2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7C33B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C33B6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C33B6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C33B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C33B6"/>
    <w:rPr>
      <w:rFonts w:ascii="Liberation Serif" w:eastAsia="NSimSun" w:hAnsi="Liberation Serif" w:cs="Mangal"/>
      <w:b/>
      <w:bCs/>
      <w:kern w:val="3"/>
      <w:sz w:val="20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Casa do Computador</cp:lastModifiedBy>
  <cp:revision>2</cp:revision>
  <cp:lastPrinted>2023-03-27T12:11:00Z</cp:lastPrinted>
  <dcterms:created xsi:type="dcterms:W3CDTF">2023-04-03T12:45:00Z</dcterms:created>
  <dcterms:modified xsi:type="dcterms:W3CDTF">2023-04-03T12:45:00Z</dcterms:modified>
</cp:coreProperties>
</file>