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45084B">
        <w:rPr>
          <w:rFonts w:ascii="Arial" w:hAnsi="Arial" w:cs="Arial"/>
          <w:b w:val="0"/>
          <w:bCs/>
        </w:rPr>
        <w:t>2</w:t>
      </w:r>
      <w:r w:rsidR="00AC3702" w:rsidRPr="003E5DFC">
        <w:rPr>
          <w:rFonts w:ascii="Arial" w:hAnsi="Arial" w:cs="Arial"/>
          <w:b w:val="0"/>
          <w:bCs/>
        </w:rPr>
        <w:t>/</w:t>
      </w:r>
      <w:r w:rsidR="002C41E8">
        <w:rPr>
          <w:rFonts w:ascii="Arial" w:hAnsi="Arial" w:cs="Arial"/>
          <w:b w:val="0"/>
          <w:bCs/>
        </w:rPr>
        <w:t>2022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45084B">
        <w:rPr>
          <w:rFonts w:ascii="Arial" w:hAnsi="Arial" w:cs="Arial"/>
          <w:b w:val="0"/>
          <w:bCs/>
        </w:rPr>
        <w:t>maio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45084B">
        <w:rPr>
          <w:rFonts w:ascii="Arial" w:hAnsi="Arial" w:cs="Arial"/>
          <w:b w:val="0"/>
        </w:rPr>
        <w:t xml:space="preserve"> quarta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45084B">
        <w:rPr>
          <w:rFonts w:ascii="Arial" w:hAnsi="Arial" w:cs="Arial"/>
          <w:b w:val="0"/>
        </w:rPr>
        <w:t>do dia 24</w:t>
      </w:r>
      <w:r w:rsidR="00AC3702">
        <w:rPr>
          <w:rFonts w:ascii="Arial" w:hAnsi="Arial" w:cs="Arial"/>
          <w:b w:val="0"/>
        </w:rPr>
        <w:t xml:space="preserve"> de </w:t>
      </w:r>
      <w:r w:rsidR="0045084B">
        <w:rPr>
          <w:rFonts w:ascii="Arial" w:hAnsi="Arial" w:cs="Arial"/>
          <w:b w:val="0"/>
        </w:rPr>
        <w:t>maio</w:t>
      </w:r>
      <w:r w:rsidR="00AC3702">
        <w:rPr>
          <w:rFonts w:ascii="Arial" w:hAnsi="Arial" w:cs="Arial"/>
          <w:b w:val="0"/>
        </w:rPr>
        <w:t xml:space="preserve"> de 20</w:t>
      </w:r>
      <w:r w:rsidR="002C41E8">
        <w:rPr>
          <w:rFonts w:ascii="Arial" w:hAnsi="Arial" w:cs="Arial"/>
          <w:b w:val="0"/>
        </w:rPr>
        <w:t>22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D703A0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</w:t>
      </w:r>
      <w:r w:rsidR="009B4EF1" w:rsidRPr="00D703A0">
        <w:rPr>
          <w:rFonts w:ascii="Arial" w:hAnsi="Arial" w:cs="Arial"/>
          <w:b w:val="0"/>
        </w:rPr>
        <w:t>o Ordinár</w:t>
      </w:r>
      <w:r w:rsidR="0045084B">
        <w:rPr>
          <w:rFonts w:ascii="Arial" w:hAnsi="Arial" w:cs="Arial"/>
          <w:b w:val="0"/>
        </w:rPr>
        <w:t>ia será realizada no dia 31</w:t>
      </w:r>
      <w:r w:rsidR="00C7694C" w:rsidRPr="00D703A0">
        <w:rPr>
          <w:rFonts w:ascii="Arial" w:hAnsi="Arial" w:cs="Arial"/>
          <w:b w:val="0"/>
        </w:rPr>
        <w:t xml:space="preserve"> de </w:t>
      </w:r>
      <w:r w:rsidR="0045084B">
        <w:rPr>
          <w:rFonts w:ascii="Arial" w:hAnsi="Arial" w:cs="Arial"/>
          <w:b w:val="0"/>
        </w:rPr>
        <w:t>maio</w:t>
      </w:r>
      <w:r w:rsidR="002C41E8" w:rsidRPr="00D703A0">
        <w:rPr>
          <w:rFonts w:ascii="Arial" w:hAnsi="Arial" w:cs="Arial"/>
          <w:b w:val="0"/>
        </w:rPr>
        <w:t xml:space="preserve"> de 2022</w:t>
      </w:r>
      <w:r w:rsidR="00AC3702" w:rsidRPr="00D703A0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45084B">
        <w:rPr>
          <w:rFonts w:ascii="Arial" w:hAnsi="Arial" w:cs="Arial"/>
          <w:b w:val="0"/>
        </w:rPr>
        <w:t>02 de maio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675352">
        <w:rPr>
          <w:rFonts w:ascii="Arial" w:hAnsi="Arial" w:cs="Arial"/>
          <w:b w:val="0"/>
        </w:rPr>
        <w:t>22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675352" w:rsidP="00C40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C40B36" w:rsidRPr="000C7882">
        <w:rPr>
          <w:rFonts w:ascii="Arial" w:hAnsi="Arial" w:cs="Arial"/>
        </w:rPr>
        <w:t xml:space="preserve">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Krabbe</w:t>
      </w:r>
      <w:proofErr w:type="spellEnd"/>
      <w:r>
        <w:rPr>
          <w:rFonts w:ascii="Arial" w:hAnsi="Arial" w:cs="Arial"/>
        </w:rPr>
        <w:t xml:space="preserve">       Jorge Paulo</w:t>
      </w:r>
      <w:r w:rsidR="00F26FB7">
        <w:rPr>
          <w:rFonts w:ascii="Arial" w:hAnsi="Arial" w:cs="Arial"/>
        </w:rPr>
        <w:t xml:space="preserve"> </w:t>
      </w:r>
      <w:proofErr w:type="spellStart"/>
      <w:r w:rsidR="00F26FB7">
        <w:rPr>
          <w:rFonts w:ascii="Arial" w:hAnsi="Arial" w:cs="Arial"/>
        </w:rPr>
        <w:t>Hagemann</w:t>
      </w:r>
      <w:proofErr w:type="spellEnd"/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82E74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</w:rPr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D542AB">
        <w:rPr>
          <w:rFonts w:ascii="Arial" w:hAnsi="Arial" w:cs="Arial"/>
        </w:rPr>
        <w:t xml:space="preserve">da Sessão </w:t>
      </w:r>
      <w:r w:rsidR="0045084B">
        <w:rPr>
          <w:rFonts w:ascii="Arial" w:hAnsi="Arial" w:cs="Arial"/>
        </w:rPr>
        <w:t>Ordinária marcada para o dia 24</w:t>
      </w:r>
      <w:r w:rsidR="00005CCD">
        <w:rPr>
          <w:rFonts w:ascii="Arial" w:hAnsi="Arial" w:cs="Arial"/>
        </w:rPr>
        <w:t xml:space="preserve"> de </w:t>
      </w:r>
      <w:r w:rsidR="0045084B">
        <w:rPr>
          <w:rFonts w:ascii="Arial" w:hAnsi="Arial" w:cs="Arial"/>
        </w:rPr>
        <w:t>maio, ser o aniversário de emancipação política de Teutônia.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45084B">
        <w:rPr>
          <w:rFonts w:ascii="Arial" w:hAnsi="Arial" w:cs="Arial"/>
          <w:b w:val="0"/>
        </w:rPr>
        <w:t>02</w:t>
      </w:r>
      <w:r w:rsidR="00C40B36" w:rsidRPr="001A2F4D">
        <w:rPr>
          <w:rFonts w:ascii="Arial" w:hAnsi="Arial" w:cs="Arial"/>
          <w:b w:val="0"/>
        </w:rPr>
        <w:t xml:space="preserve"> de </w:t>
      </w:r>
      <w:r w:rsidR="0045084B">
        <w:rPr>
          <w:rFonts w:ascii="Arial" w:hAnsi="Arial" w:cs="Arial"/>
          <w:b w:val="0"/>
        </w:rPr>
        <w:t>maio</w:t>
      </w:r>
      <w:r w:rsidR="001B19E3">
        <w:rPr>
          <w:rFonts w:ascii="Arial" w:hAnsi="Arial" w:cs="Arial"/>
          <w:b w:val="0"/>
        </w:rPr>
        <w:t xml:space="preserve"> de 2022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0730D7" w:rsidRDefault="007345BB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RESOLUÇÃO Nº 169</w:t>
      </w:r>
      <w:r w:rsidR="004D2101" w:rsidRPr="000730D7">
        <w:rPr>
          <w:rFonts w:ascii="Arial" w:hAnsi="Arial" w:cs="Arial"/>
          <w:bCs/>
          <w:u w:val="single"/>
        </w:rPr>
        <w:t>/</w:t>
      </w:r>
      <w:r w:rsidR="008E3D5A" w:rsidRPr="000730D7">
        <w:rPr>
          <w:rFonts w:ascii="Arial" w:hAnsi="Arial" w:cs="Arial"/>
          <w:bCs/>
          <w:u w:val="single"/>
        </w:rPr>
        <w:t>2022</w:t>
      </w:r>
      <w:r w:rsidR="004D2101" w:rsidRPr="000730D7">
        <w:rPr>
          <w:rFonts w:ascii="Arial" w:hAnsi="Arial" w:cs="Arial"/>
          <w:bCs/>
          <w:u w:val="single"/>
        </w:rPr>
        <w:t xml:space="preserve"> de </w:t>
      </w:r>
      <w:r>
        <w:rPr>
          <w:rFonts w:ascii="Arial" w:hAnsi="Arial" w:cs="Arial"/>
          <w:bCs/>
          <w:u w:val="single"/>
        </w:rPr>
        <w:t>04</w:t>
      </w:r>
      <w:r w:rsidR="000730D7" w:rsidRPr="000730D7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de maio</w:t>
      </w:r>
      <w:r w:rsidR="00005449" w:rsidRPr="000730D7">
        <w:rPr>
          <w:rFonts w:ascii="Arial" w:hAnsi="Arial" w:cs="Arial"/>
          <w:bCs/>
          <w:u w:val="single"/>
        </w:rPr>
        <w:t xml:space="preserve"> </w:t>
      </w:r>
      <w:r w:rsidR="004D2101" w:rsidRPr="000730D7">
        <w:rPr>
          <w:rFonts w:ascii="Arial" w:hAnsi="Arial" w:cs="Arial"/>
          <w:bCs/>
          <w:u w:val="single"/>
        </w:rPr>
        <w:t>de 20</w:t>
      </w:r>
      <w:r w:rsidR="008E3D5A" w:rsidRPr="000730D7">
        <w:rPr>
          <w:rFonts w:ascii="Arial" w:hAnsi="Arial" w:cs="Arial"/>
          <w:bCs/>
          <w:u w:val="single"/>
        </w:rPr>
        <w:t>22</w:t>
      </w:r>
      <w:r w:rsidR="004D2101" w:rsidRPr="000730D7">
        <w:rPr>
          <w:rFonts w:ascii="Arial" w:hAnsi="Arial" w:cs="Arial"/>
          <w:bCs/>
          <w:u w:val="single"/>
        </w:rPr>
        <w:t>.</w:t>
      </w:r>
    </w:p>
    <w:p w:rsidR="004D2101" w:rsidRPr="00886027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7345BB">
        <w:rPr>
          <w:rFonts w:ascii="Arial" w:hAnsi="Arial" w:cs="Arial"/>
          <w:b w:val="0"/>
          <w:bCs/>
        </w:rPr>
        <w:t>maio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5C78C1" w:rsidRPr="001A2F4D" w:rsidRDefault="004D2101" w:rsidP="005C78C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="005C78C1" w:rsidRPr="001A2F4D">
        <w:rPr>
          <w:rFonts w:ascii="Arial" w:hAnsi="Arial" w:cs="Arial"/>
          <w:b w:val="0"/>
        </w:rPr>
        <w:t>Art. 1º - Fica alterada a data da S</w:t>
      </w:r>
      <w:r w:rsidR="005C78C1">
        <w:rPr>
          <w:rFonts w:ascii="Arial" w:hAnsi="Arial" w:cs="Arial"/>
          <w:b w:val="0"/>
        </w:rPr>
        <w:t>essão O</w:t>
      </w:r>
      <w:r w:rsidR="007345BB">
        <w:rPr>
          <w:rFonts w:ascii="Arial" w:hAnsi="Arial" w:cs="Arial"/>
          <w:b w:val="0"/>
        </w:rPr>
        <w:t>rdinária marcada para a quarta</w:t>
      </w:r>
      <w:r w:rsidR="005C78C1">
        <w:rPr>
          <w:rFonts w:ascii="Arial" w:hAnsi="Arial" w:cs="Arial"/>
          <w:b w:val="0"/>
        </w:rPr>
        <w:t xml:space="preserve"> terça-feira do mês, refere</w:t>
      </w:r>
      <w:r w:rsidR="007345BB">
        <w:rPr>
          <w:rFonts w:ascii="Arial" w:hAnsi="Arial" w:cs="Arial"/>
          <w:b w:val="0"/>
        </w:rPr>
        <w:t>nte a Sessão Ordinária do dia 24 de maio</w:t>
      </w:r>
      <w:r w:rsidR="005C78C1">
        <w:rPr>
          <w:rFonts w:ascii="Arial" w:hAnsi="Arial" w:cs="Arial"/>
          <w:b w:val="0"/>
        </w:rPr>
        <w:t xml:space="preserve"> de 2022</w:t>
      </w:r>
      <w:r w:rsidR="005C78C1" w:rsidRPr="001A2F4D">
        <w:rPr>
          <w:rFonts w:ascii="Arial" w:hAnsi="Arial" w:cs="Arial"/>
          <w:b w:val="0"/>
        </w:rPr>
        <w:t>.</w:t>
      </w:r>
    </w:p>
    <w:p w:rsidR="005C78C1" w:rsidRPr="001A2F4D" w:rsidRDefault="005C78C1" w:rsidP="005C78C1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C78C1" w:rsidRPr="000730D7" w:rsidRDefault="005C78C1" w:rsidP="005C78C1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0730D7">
        <w:rPr>
          <w:rFonts w:ascii="Arial" w:hAnsi="Arial" w:cs="Arial"/>
          <w:b w:val="0"/>
        </w:rPr>
        <w:t>A Sessão Ordinária s</w:t>
      </w:r>
      <w:r w:rsidR="007345BB">
        <w:rPr>
          <w:rFonts w:ascii="Arial" w:hAnsi="Arial" w:cs="Arial"/>
          <w:b w:val="0"/>
        </w:rPr>
        <w:t>erá realizada no</w:t>
      </w:r>
      <w:r w:rsidR="00F61EFB">
        <w:rPr>
          <w:rFonts w:ascii="Arial" w:hAnsi="Arial" w:cs="Arial"/>
          <w:b w:val="0"/>
        </w:rPr>
        <w:t xml:space="preserve"> dia 31</w:t>
      </w:r>
      <w:bookmarkStart w:id="0" w:name="_GoBack"/>
      <w:bookmarkEnd w:id="0"/>
      <w:r w:rsidR="007345BB">
        <w:rPr>
          <w:rFonts w:ascii="Arial" w:hAnsi="Arial" w:cs="Arial"/>
          <w:b w:val="0"/>
        </w:rPr>
        <w:t xml:space="preserve"> de maio</w:t>
      </w:r>
      <w:r w:rsidRPr="000730D7">
        <w:rPr>
          <w:rFonts w:ascii="Arial" w:hAnsi="Arial" w:cs="Arial"/>
          <w:b w:val="0"/>
        </w:rPr>
        <w:t xml:space="preserve"> de 2022.</w:t>
      </w:r>
    </w:p>
    <w:p w:rsidR="005C78C1" w:rsidRPr="000730D7" w:rsidRDefault="005C78C1" w:rsidP="005C78C1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C78C1" w:rsidRPr="001A2F4D" w:rsidRDefault="005C78C1" w:rsidP="005C78C1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5C78C1" w:rsidRPr="001A2F4D" w:rsidRDefault="005C78C1" w:rsidP="005C78C1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365F3" w:rsidRPr="001A2F4D" w:rsidRDefault="00A365F3" w:rsidP="005C78C1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A365F3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A7B7A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1A7B7A">
        <w:rPr>
          <w:rFonts w:ascii="Arial" w:hAnsi="Arial" w:cs="Arial"/>
          <w:b w:val="0"/>
        </w:rPr>
        <w:t xml:space="preserve">Sala das Sessões da Câmara, </w:t>
      </w:r>
      <w:r w:rsidR="007345BB">
        <w:rPr>
          <w:rFonts w:ascii="Arial" w:hAnsi="Arial" w:cs="Arial"/>
          <w:b w:val="0"/>
        </w:rPr>
        <w:t>04 de maio</w:t>
      </w:r>
      <w:r w:rsidR="005C78C1">
        <w:rPr>
          <w:rFonts w:ascii="Arial" w:hAnsi="Arial" w:cs="Arial"/>
          <w:b w:val="0"/>
        </w:rPr>
        <w:t xml:space="preserve"> de 2022</w:t>
      </w:r>
      <w:r w:rsidRPr="001A7B7A">
        <w:rPr>
          <w:rFonts w:ascii="Arial" w:hAnsi="Arial" w:cs="Arial"/>
          <w:b w:val="0"/>
        </w:rPr>
        <w:t>.</w:t>
      </w: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182BF2">
        <w:rPr>
          <w:rFonts w:ascii="Arial" w:hAnsi="Arial" w:cs="Arial"/>
          <w:b w:val="0"/>
        </w:rPr>
        <w:t xml:space="preserve">Vitor Ernesto </w:t>
      </w:r>
      <w:proofErr w:type="spellStart"/>
      <w:r w:rsidR="00182BF2">
        <w:rPr>
          <w:rFonts w:ascii="Arial" w:hAnsi="Arial" w:cs="Arial"/>
          <w:b w:val="0"/>
        </w:rPr>
        <w:t>Krabbe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A03783">
        <w:rPr>
          <w:rFonts w:ascii="Arial" w:hAnsi="Arial" w:cs="Arial"/>
          <w:b w:val="0"/>
          <w:bCs/>
        </w:rPr>
        <w:t xml:space="preserve">Maurício </w:t>
      </w:r>
      <w:r w:rsidR="00A03783" w:rsidRPr="00A03783">
        <w:rPr>
          <w:rFonts w:ascii="Arial" w:hAnsi="Arial" w:cs="Arial"/>
          <w:b w:val="0"/>
        </w:rPr>
        <w:t xml:space="preserve">André </w:t>
      </w:r>
      <w:proofErr w:type="spellStart"/>
      <w:r w:rsidR="00A03783" w:rsidRPr="00A03783">
        <w:rPr>
          <w:rFonts w:ascii="Arial" w:hAnsi="Arial" w:cs="Arial"/>
          <w:b w:val="0"/>
        </w:rPr>
        <w:t>Wermann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70006F">
        <w:rPr>
          <w:rFonts w:ascii="Arial" w:hAnsi="Arial" w:cs="Arial"/>
        </w:rPr>
        <w:t>Assessor Parlamentar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730D7"/>
    <w:rsid w:val="00087AB5"/>
    <w:rsid w:val="000949F0"/>
    <w:rsid w:val="000A3CD3"/>
    <w:rsid w:val="000C7882"/>
    <w:rsid w:val="000D6A88"/>
    <w:rsid w:val="000E6B91"/>
    <w:rsid w:val="0014491D"/>
    <w:rsid w:val="00154E98"/>
    <w:rsid w:val="00171FF1"/>
    <w:rsid w:val="00182BF2"/>
    <w:rsid w:val="001A2F4D"/>
    <w:rsid w:val="001A7B7A"/>
    <w:rsid w:val="001B19E3"/>
    <w:rsid w:val="001C3D7E"/>
    <w:rsid w:val="001E60B2"/>
    <w:rsid w:val="00221D14"/>
    <w:rsid w:val="00242C6B"/>
    <w:rsid w:val="002541EC"/>
    <w:rsid w:val="00265BC4"/>
    <w:rsid w:val="00271525"/>
    <w:rsid w:val="0028195C"/>
    <w:rsid w:val="002C41E8"/>
    <w:rsid w:val="002F6CC1"/>
    <w:rsid w:val="003145A6"/>
    <w:rsid w:val="003232CD"/>
    <w:rsid w:val="00362384"/>
    <w:rsid w:val="00370F1A"/>
    <w:rsid w:val="003B4A49"/>
    <w:rsid w:val="003E5DFC"/>
    <w:rsid w:val="004227EB"/>
    <w:rsid w:val="0045084B"/>
    <w:rsid w:val="00477A36"/>
    <w:rsid w:val="004D2101"/>
    <w:rsid w:val="005C78C1"/>
    <w:rsid w:val="006010F2"/>
    <w:rsid w:val="00613948"/>
    <w:rsid w:val="00662224"/>
    <w:rsid w:val="00675352"/>
    <w:rsid w:val="006878FD"/>
    <w:rsid w:val="00697512"/>
    <w:rsid w:val="006A0347"/>
    <w:rsid w:val="006D24AD"/>
    <w:rsid w:val="0070006F"/>
    <w:rsid w:val="00712175"/>
    <w:rsid w:val="00717F11"/>
    <w:rsid w:val="007345BB"/>
    <w:rsid w:val="00766B04"/>
    <w:rsid w:val="007831D3"/>
    <w:rsid w:val="007B6D42"/>
    <w:rsid w:val="007E2C19"/>
    <w:rsid w:val="00844605"/>
    <w:rsid w:val="0087674B"/>
    <w:rsid w:val="00886027"/>
    <w:rsid w:val="008E3D5A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6524B"/>
    <w:rsid w:val="00B81BC5"/>
    <w:rsid w:val="00BC3AFD"/>
    <w:rsid w:val="00C1557C"/>
    <w:rsid w:val="00C40B36"/>
    <w:rsid w:val="00C566A8"/>
    <w:rsid w:val="00C7694C"/>
    <w:rsid w:val="00C80CDE"/>
    <w:rsid w:val="00C82E74"/>
    <w:rsid w:val="00CC6CB8"/>
    <w:rsid w:val="00CF02F8"/>
    <w:rsid w:val="00D1751C"/>
    <w:rsid w:val="00D23E4C"/>
    <w:rsid w:val="00D326D5"/>
    <w:rsid w:val="00D35F46"/>
    <w:rsid w:val="00D53115"/>
    <w:rsid w:val="00D542AB"/>
    <w:rsid w:val="00D703A0"/>
    <w:rsid w:val="00E36A1E"/>
    <w:rsid w:val="00EC02C5"/>
    <w:rsid w:val="00EC04E8"/>
    <w:rsid w:val="00EC357F"/>
    <w:rsid w:val="00F004FE"/>
    <w:rsid w:val="00F13995"/>
    <w:rsid w:val="00F26FB7"/>
    <w:rsid w:val="00F3623F"/>
    <w:rsid w:val="00F61EFB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5</cp:revision>
  <cp:lastPrinted>2021-09-21T12:47:00Z</cp:lastPrinted>
  <dcterms:created xsi:type="dcterms:W3CDTF">2022-05-02T16:12:00Z</dcterms:created>
  <dcterms:modified xsi:type="dcterms:W3CDTF">2022-05-02T16:53:00Z</dcterms:modified>
</cp:coreProperties>
</file>