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065D6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8065D6">
        <w:rPr>
          <w:rFonts w:ascii="Arial" w:hAnsi="Arial" w:cs="Arial"/>
          <w:sz w:val="24"/>
          <w:szCs w:val="24"/>
        </w:rPr>
        <w:t>construção de um banheiro público na praça do bairro Canabarro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solicitação dos </w:t>
      </w:r>
      <w:r w:rsidR="008065D6">
        <w:rPr>
          <w:rFonts w:ascii="Arial" w:hAnsi="Arial" w:cs="Arial"/>
          <w:sz w:val="24"/>
          <w:szCs w:val="24"/>
        </w:rPr>
        <w:t>usuários da referida área de lazer</w:t>
      </w:r>
      <w:r w:rsidR="005F4312">
        <w:rPr>
          <w:rFonts w:ascii="Arial" w:hAnsi="Arial" w:cs="Arial"/>
          <w:sz w:val="24"/>
          <w:szCs w:val="24"/>
        </w:rPr>
        <w:t>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8065D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Vitor Ernesto Krabbe</w:t>
      </w:r>
      <w:bookmarkStart w:id="0" w:name="_GoBack"/>
      <w:bookmarkEnd w:id="0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8065D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8065D6" w:rsidP="006B73F7">
          <w:pPr>
            <w:pStyle w:val="Cabealho"/>
            <w:jc w:val="center"/>
          </w:pPr>
        </w:p>
      </w:tc>
    </w:tr>
  </w:tbl>
  <w:p w:rsidR="00AA432D" w:rsidRDefault="008065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2021-02-23T14:13:00Z</dcterms:created>
  <dcterms:modified xsi:type="dcterms:W3CDTF">2021-02-23T14:13:00Z</dcterms:modified>
</cp:coreProperties>
</file>